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170391"/>
    <w:p w14:paraId="157D5A14" w14:textId="77777777" w:rsidR="00FE0675" w:rsidRDefault="00F740FF" w:rsidP="004C1428">
      <w:pPr>
        <w:pStyle w:val="AKUnterschrift"/>
      </w:pPr>
      <w:r w:rsidRPr="00493CA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B7FC56" wp14:editId="6A585B5D">
                <wp:simplePos x="0" y="0"/>
                <wp:positionH relativeFrom="column">
                  <wp:posOffset>-122997</wp:posOffset>
                </wp:positionH>
                <wp:positionV relativeFrom="paragraph">
                  <wp:posOffset>20320</wp:posOffset>
                </wp:positionV>
                <wp:extent cx="3122295" cy="397510"/>
                <wp:effectExtent l="0" t="0" r="0" b="4445"/>
                <wp:wrapNone/>
                <wp:docPr id="1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229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AEAE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3A5DD1" w14:textId="77777777" w:rsidR="00730BF2" w:rsidRPr="00F740FF" w:rsidRDefault="00730BF2" w:rsidP="00F24189">
                            <w:pPr>
                              <w:pStyle w:val="LLVAmt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Amt für Kommunikation</w:t>
                            </w:r>
                          </w:p>
                          <w:p w14:paraId="7D2E1308" w14:textId="77777777" w:rsidR="00730BF2" w:rsidRPr="0011300C" w:rsidRDefault="00730BF2" w:rsidP="0011300C">
                            <w:pPr>
                              <w:pStyle w:val="StandardWeb"/>
                              <w:spacing w:before="0" w:beforeAutospacing="0" w:after="0" w:afterAutospacing="0"/>
                              <w:rPr>
                                <w:rFonts w:ascii="Bryant Regular" w:hAnsi="Bryant Regular"/>
                                <w:sz w:val="15"/>
                                <w:szCs w:val="15"/>
                              </w:rPr>
                            </w:pPr>
                            <w:r w:rsidRPr="0011300C">
                              <w:rPr>
                                <w:rFonts w:ascii="Bryant Regular" w:hAnsi="Bryant Regular"/>
                                <w:caps/>
                                <w:sz w:val="15"/>
                                <w:szCs w:val="15"/>
                                <w:lang w:val="en-GB"/>
                              </w:rPr>
                              <w:t xml:space="preserve">Fürstentum </w:t>
                            </w:r>
                            <w:r w:rsidRPr="0011300C">
                              <w:rPr>
                                <w:rFonts w:ascii="Bryant Regular" w:hAnsi="Bryant Regular"/>
                                <w:sz w:val="15"/>
                                <w:szCs w:val="15"/>
                                <w:lang w:val="en-GB"/>
                              </w:rPr>
                              <w:t>LIECHTENSTEIN</w:t>
                            </w:r>
                            <w:r w:rsidRPr="0011300C" w:rsidDel="00F740FF">
                              <w:rPr>
                                <w:rFonts w:ascii="Bryant Regular" w:hAnsi="Bryant Regular"/>
                                <w:sz w:val="15"/>
                                <w:szCs w:val="15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90487" tIns="44450" rIns="90487" bIns="4445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B7FC56" id="Rectangle 31" o:spid="_x0000_s1026" style="position:absolute;left:0;text-align:left;margin-left:-9.7pt;margin-top:1.6pt;width:245.85pt;height:31.3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" filled="f" fillcolor="#eaeaea" stroked="f" strokecolor="black [3213]" strokeweight="1pt">
                <v:shadow color="#eeece1 [3214]"/>
                <v:textbox style="mso-fit-shape-to-text:t" inset="2.51353mm,3.5pt,2.51353mm,3.5pt">
                  <w:txbxContent>
                    <w:p w14:paraId="7F3A5DD1" w14:textId="77777777" w:rsidR="00730BF2" w:rsidRPr="00F740FF" w:rsidRDefault="00730BF2" w:rsidP="00F24189">
                      <w:pPr>
                        <w:pStyle w:val="LLVAmt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Amt für Kommunikation</w:t>
                      </w:r>
                    </w:p>
                    <w:p w14:paraId="7D2E1308" w14:textId="77777777" w:rsidR="00730BF2" w:rsidRPr="0011300C" w:rsidRDefault="00730BF2" w:rsidP="0011300C">
                      <w:pPr>
                        <w:pStyle w:val="StandardWeb"/>
                        <w:spacing w:before="0" w:beforeAutospacing="0" w:after="0" w:afterAutospacing="0"/>
                        <w:rPr>
                          <w:rFonts w:ascii="Bryant Regular" w:hAnsi="Bryant Regular"/>
                          <w:sz w:val="15"/>
                          <w:szCs w:val="15"/>
                        </w:rPr>
                      </w:pPr>
                      <w:r w:rsidRPr="0011300C">
                        <w:rPr>
                          <w:rFonts w:ascii="Bryant Regular" w:hAnsi="Bryant Regular"/>
                          <w:caps/>
                          <w:sz w:val="15"/>
                          <w:szCs w:val="15"/>
                          <w:lang w:val="en-GB"/>
                        </w:rPr>
                        <w:t xml:space="preserve">Fürstentum </w:t>
                      </w:r>
                      <w:r w:rsidRPr="0011300C">
                        <w:rPr>
                          <w:rFonts w:ascii="Bryant Regular" w:hAnsi="Bryant Regular"/>
                          <w:sz w:val="15"/>
                          <w:szCs w:val="15"/>
                          <w:lang w:val="en-GB"/>
                        </w:rPr>
                        <w:t>LIECHTENSTEIN</w:t>
                      </w:r>
                      <w:r w:rsidRPr="0011300C" w:rsidDel="00F740FF">
                        <w:rPr>
                          <w:rFonts w:ascii="Bryant Regular" w:hAnsi="Bryant Regular"/>
                          <w:sz w:val="15"/>
                          <w:szCs w:val="15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493CA7" w:rsidRPr="00493CA7">
        <w:rPr>
          <w:noProof/>
          <w:lang w:eastAsia="de-CH"/>
        </w:rPr>
        <w:drawing>
          <wp:anchor distT="0" distB="0" distL="114300" distR="114300" simplePos="0" relativeHeight="251660288" behindDoc="0" locked="0" layoutInCell="1" allowOverlap="1" wp14:anchorId="5AB5DCBE" wp14:editId="0DE25CB0">
            <wp:simplePos x="0" y="0"/>
            <wp:positionH relativeFrom="column">
              <wp:posOffset>-45388</wp:posOffset>
            </wp:positionH>
            <wp:positionV relativeFrom="paragraph">
              <wp:posOffset>-915118</wp:posOffset>
            </wp:positionV>
            <wp:extent cx="920750" cy="934720"/>
            <wp:effectExtent l="0" t="0" r="0" b="0"/>
            <wp:wrapNone/>
            <wp:docPr id="21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04F5601A" w14:textId="77777777" w:rsidR="00FE0675" w:rsidRPr="00DC721B" w:rsidRDefault="00FE0675" w:rsidP="00F33036">
      <w:pPr>
        <w:pStyle w:val="AK1SeiteText"/>
      </w:pPr>
    </w:p>
    <w:p w14:paraId="547466B6" w14:textId="77777777" w:rsidR="00EB619A" w:rsidRDefault="00EB619A" w:rsidP="00EB619A">
      <w:pPr>
        <w:pStyle w:val="AKV1SeiteText"/>
      </w:pPr>
      <w:bookmarkStart w:id="1" w:name="_Ref21353091"/>
      <w:bookmarkStart w:id="2" w:name="_Toc16170387"/>
      <w:bookmarkStart w:id="3" w:name="_Ref19133578"/>
      <w:bookmarkStart w:id="4" w:name="_Ref25068190"/>
      <w:bookmarkStart w:id="5" w:name="_Ref25068264"/>
    </w:p>
    <w:p w14:paraId="109546D6" w14:textId="77777777" w:rsidR="00EB619A" w:rsidRDefault="00EB619A" w:rsidP="00EB619A">
      <w:pPr>
        <w:pStyle w:val="AKV1SeiteText"/>
      </w:pPr>
    </w:p>
    <w:p w14:paraId="49CB36BD" w14:textId="77777777" w:rsidR="00810D96" w:rsidRDefault="00810D96" w:rsidP="00EB619A">
      <w:pPr>
        <w:pStyle w:val="AKV1SeiteText"/>
      </w:pPr>
    </w:p>
    <w:p w14:paraId="13FFD6F1" w14:textId="77777777" w:rsidR="00810D96" w:rsidRDefault="00810D96" w:rsidP="00EB619A">
      <w:pPr>
        <w:pStyle w:val="AKV1SeiteText"/>
      </w:pPr>
    </w:p>
    <w:p w14:paraId="58E58CB4" w14:textId="77777777" w:rsidR="00810D96" w:rsidRDefault="00810D96" w:rsidP="00EB619A">
      <w:pPr>
        <w:pStyle w:val="AKV1SeiteText"/>
      </w:pPr>
    </w:p>
    <w:p w14:paraId="7953B539" w14:textId="77777777" w:rsidR="00810D96" w:rsidRDefault="00810D96" w:rsidP="00EB619A">
      <w:pPr>
        <w:pStyle w:val="AKV1SeiteText"/>
      </w:pPr>
    </w:p>
    <w:p w14:paraId="1B5C31C3" w14:textId="77777777" w:rsidR="00810D96" w:rsidRDefault="00810D96" w:rsidP="00EB619A">
      <w:pPr>
        <w:pStyle w:val="AKV1SeiteText"/>
      </w:pPr>
    </w:p>
    <w:p w14:paraId="4F358FB7" w14:textId="5887C17E" w:rsidR="00F33036" w:rsidRDefault="00F33036" w:rsidP="000A5B3E">
      <w:pPr>
        <w:pStyle w:val="AKV1SeiteTitel"/>
      </w:pPr>
      <w:r w:rsidRPr="007A6A1C">
        <w:t>VERFÜGUN</w:t>
      </w:r>
      <w:r w:rsidR="000A5B3E">
        <w:t>G</w:t>
      </w:r>
    </w:p>
    <w:p w14:paraId="666F917B" w14:textId="77777777" w:rsidR="000A5B3E" w:rsidRPr="00F33036" w:rsidRDefault="000A5B3E" w:rsidP="000A5B3E">
      <w:pPr>
        <w:pStyle w:val="AKV1SeiteTitel"/>
      </w:pPr>
    </w:p>
    <w:p w14:paraId="54D73C2A" w14:textId="77777777" w:rsidR="00F33036" w:rsidRPr="00F33036" w:rsidRDefault="00F33036" w:rsidP="00EB619A">
      <w:pPr>
        <w:pStyle w:val="AKV1SeiteText"/>
      </w:pPr>
    </w:p>
    <w:p w14:paraId="602C0B8B" w14:textId="77777777" w:rsidR="00F33036" w:rsidRPr="00F33036" w:rsidRDefault="00F33036" w:rsidP="00EB619A">
      <w:pPr>
        <w:pStyle w:val="AKV1SeiteText"/>
      </w:pPr>
    </w:p>
    <w:p w14:paraId="14C3D01B" w14:textId="28DE6F1D" w:rsidR="00F33036" w:rsidRPr="00F33036" w:rsidRDefault="00F33036" w:rsidP="00324A2B">
      <w:pPr>
        <w:pStyle w:val="AKV1SeiteText"/>
      </w:pPr>
      <w:r w:rsidRPr="00F33036">
        <w:t>Das Amt für Kommunikation hat</w:t>
      </w:r>
      <w:r w:rsidR="007A6A1C">
        <w:t xml:space="preserve"> am </w:t>
      </w:r>
      <w:r w:rsidR="00EC0F8E" w:rsidRPr="00500A02">
        <w:rPr>
          <w:highlight w:val="yellow"/>
        </w:rPr>
        <w:t>***</w:t>
      </w:r>
      <w:r w:rsidR="000A5B3E">
        <w:t xml:space="preserve"> 2026</w:t>
      </w:r>
    </w:p>
    <w:p w14:paraId="371351E8" w14:textId="77777777" w:rsidR="00F33036" w:rsidRPr="00F33036" w:rsidRDefault="00F33036" w:rsidP="00324A2B">
      <w:pPr>
        <w:pStyle w:val="AKV1SeiteText"/>
      </w:pPr>
    </w:p>
    <w:p w14:paraId="7B3A10A9" w14:textId="395BFBC9" w:rsidR="007A6A1C" w:rsidRPr="008376AD" w:rsidRDefault="00324A2B" w:rsidP="00324A2B">
      <w:pPr>
        <w:tabs>
          <w:tab w:val="left" w:pos="851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lang w:eastAsia="de-CH"/>
        </w:rPr>
      </w:pPr>
      <w:r>
        <w:rPr>
          <w:lang w:eastAsia="de-CH"/>
        </w:rPr>
        <w:t>über den Antrag der</w:t>
      </w:r>
    </w:p>
    <w:p w14:paraId="7D9E2C5C" w14:textId="77777777" w:rsidR="00F33036" w:rsidRDefault="00F33036" w:rsidP="00324A2B">
      <w:pPr>
        <w:pStyle w:val="AKV1SeiteText"/>
      </w:pPr>
    </w:p>
    <w:p w14:paraId="70EB5003" w14:textId="1D6F7AA7" w:rsidR="00324A2B" w:rsidRPr="00324A2B" w:rsidRDefault="00AF113E" w:rsidP="00324A2B">
      <w:pPr>
        <w:spacing w:after="3" w:line="259" w:lineRule="auto"/>
        <w:ind w:right="4"/>
        <w:jc w:val="center"/>
        <w:rPr>
          <w:b/>
          <w:bCs/>
        </w:rPr>
      </w:pPr>
      <w:r w:rsidRPr="00AF113E">
        <w:rPr>
          <w:b/>
          <w:highlight w:val="yellow"/>
        </w:rPr>
        <w:t>***</w:t>
      </w:r>
    </w:p>
    <w:p w14:paraId="3C36C387" w14:textId="32871A8D" w:rsidR="000A5B3E" w:rsidRPr="003D5172" w:rsidRDefault="000A5B3E" w:rsidP="00324A2B">
      <w:pPr>
        <w:spacing w:after="3" w:line="259" w:lineRule="auto"/>
        <w:ind w:right="4"/>
        <w:jc w:val="center"/>
      </w:pPr>
      <w:r w:rsidRPr="003D5172">
        <w:rPr>
          <w:b/>
        </w:rPr>
        <w:t>(</w:t>
      </w:r>
      <w:r>
        <w:rPr>
          <w:b/>
        </w:rPr>
        <w:t>«</w:t>
      </w:r>
      <w:r w:rsidRPr="003D5172">
        <w:rPr>
          <w:b/>
        </w:rPr>
        <w:t>Antragstellerin</w:t>
      </w:r>
      <w:r>
        <w:rPr>
          <w:b/>
        </w:rPr>
        <w:t>»</w:t>
      </w:r>
      <w:r w:rsidRPr="003D5172">
        <w:rPr>
          <w:b/>
        </w:rPr>
        <w:t xml:space="preserve"> oder </w:t>
      </w:r>
      <w:r>
        <w:rPr>
          <w:b/>
        </w:rPr>
        <w:t>«</w:t>
      </w:r>
      <w:r w:rsidRPr="003D5172">
        <w:rPr>
          <w:b/>
        </w:rPr>
        <w:t>Zuteilungsinhaberin</w:t>
      </w:r>
      <w:r>
        <w:rPr>
          <w:b/>
        </w:rPr>
        <w:t>»</w:t>
      </w:r>
      <w:r w:rsidRPr="003D5172">
        <w:rPr>
          <w:b/>
        </w:rPr>
        <w:t>)</w:t>
      </w:r>
    </w:p>
    <w:p w14:paraId="1BF7EA63" w14:textId="0AD8BE67" w:rsidR="000A5B3E" w:rsidRPr="003D5172" w:rsidRDefault="000A5B3E" w:rsidP="00324A2B">
      <w:pPr>
        <w:spacing w:after="5" w:line="259" w:lineRule="auto"/>
        <w:ind w:left="53"/>
        <w:jc w:val="center"/>
      </w:pPr>
    </w:p>
    <w:p w14:paraId="6FEE29E7" w14:textId="7D76F742" w:rsidR="00F33036" w:rsidRPr="00324A2B" w:rsidRDefault="00324A2B" w:rsidP="00324A2B">
      <w:pPr>
        <w:pStyle w:val="AKV1SeiteTextFett"/>
        <w:rPr>
          <w:b w:val="0"/>
          <w:bCs/>
        </w:rPr>
      </w:pPr>
      <w:r w:rsidRPr="00324A2B">
        <w:rPr>
          <w:b w:val="0"/>
          <w:bCs/>
        </w:rPr>
        <w:t xml:space="preserve">vom </w:t>
      </w:r>
      <w:r w:rsidRPr="00324A2B">
        <w:rPr>
          <w:b w:val="0"/>
          <w:bCs/>
          <w:highlight w:val="yellow"/>
        </w:rPr>
        <w:t>***</w:t>
      </w:r>
      <w:r w:rsidRPr="00324A2B">
        <w:rPr>
          <w:b w:val="0"/>
          <w:bCs/>
        </w:rPr>
        <w:t xml:space="preserve"> 2026</w:t>
      </w:r>
    </w:p>
    <w:p w14:paraId="41F15A7B" w14:textId="77777777" w:rsidR="00324A2B" w:rsidRPr="00F33036" w:rsidRDefault="00324A2B" w:rsidP="00324A2B">
      <w:pPr>
        <w:pStyle w:val="AKV1SeiteTextFett"/>
      </w:pPr>
    </w:p>
    <w:p w14:paraId="519618D2" w14:textId="2B54A38D" w:rsidR="00F33036" w:rsidRDefault="00F33036" w:rsidP="00324A2B">
      <w:pPr>
        <w:pStyle w:val="AKV1SeiteTextFett"/>
      </w:pPr>
      <w:r w:rsidRPr="00F33036">
        <w:t xml:space="preserve">auf </w:t>
      </w:r>
      <w:r w:rsidR="00324A2B">
        <w:t xml:space="preserve">Zuteilung von </w:t>
      </w:r>
      <w:r w:rsidR="007B015A" w:rsidRPr="007B015A">
        <w:t xml:space="preserve">ganzen 5 MHz </w:t>
      </w:r>
      <w:r w:rsidR="00E8196C">
        <w:t>Frequenzb</w:t>
      </w:r>
      <w:r w:rsidR="007B015A" w:rsidRPr="007B015A">
        <w:t>löcken im 2</w:t>
      </w:r>
      <w:r w:rsidR="00752F45">
        <w:t>,1</w:t>
      </w:r>
      <w:r w:rsidR="007B015A" w:rsidRPr="007B015A">
        <w:t xml:space="preserve"> GHz </w:t>
      </w:r>
      <w:r w:rsidR="00752F45">
        <w:t>Frequenzb</w:t>
      </w:r>
      <w:r w:rsidR="007B015A" w:rsidRPr="007B015A">
        <w:t>and</w:t>
      </w:r>
      <w:r w:rsidR="007B015A">
        <w:t xml:space="preserve"> </w:t>
      </w:r>
    </w:p>
    <w:p w14:paraId="06430350" w14:textId="77777777" w:rsidR="00EB619A" w:rsidRDefault="00EB619A" w:rsidP="00324A2B">
      <w:pPr>
        <w:pStyle w:val="AKV1SeiteTextFett"/>
      </w:pPr>
    </w:p>
    <w:p w14:paraId="53E2D16E" w14:textId="38B0FC23" w:rsidR="00810D96" w:rsidRPr="00810D96" w:rsidRDefault="00810D96" w:rsidP="00324A2B">
      <w:pPr>
        <w:pStyle w:val="AKV1SeiteTextFett"/>
        <w:rPr>
          <w:b w:val="0"/>
        </w:rPr>
      </w:pPr>
      <w:r w:rsidRPr="00810D96">
        <w:rPr>
          <w:b w:val="0"/>
        </w:rPr>
        <w:t xml:space="preserve">unter dem Aktenzeichen </w:t>
      </w:r>
      <w:r w:rsidR="00324A2B" w:rsidRPr="00324A2B">
        <w:rPr>
          <w:b w:val="0"/>
          <w:highlight w:val="yellow"/>
        </w:rPr>
        <w:t>***</w:t>
      </w:r>
    </w:p>
    <w:p w14:paraId="3F8939BC" w14:textId="77777777" w:rsidR="00810D96" w:rsidRPr="00F33036" w:rsidRDefault="00810D96" w:rsidP="00324A2B">
      <w:pPr>
        <w:pStyle w:val="AKV1SeiteTextFett"/>
      </w:pPr>
    </w:p>
    <w:p w14:paraId="0E78B3CC" w14:textId="243562D6" w:rsidR="00F33036" w:rsidRDefault="00324A2B" w:rsidP="00324A2B">
      <w:pPr>
        <w:pStyle w:val="AKV1SeiteText"/>
      </w:pPr>
      <w:r>
        <w:t xml:space="preserve">wie folgt </w:t>
      </w:r>
      <w:r w:rsidR="00F33036" w:rsidRPr="00F33036">
        <w:t>entschieden:</w:t>
      </w:r>
    </w:p>
    <w:p w14:paraId="47964C0F" w14:textId="77777777" w:rsidR="006562E0" w:rsidRDefault="006562E0" w:rsidP="00EB619A">
      <w:pPr>
        <w:pStyle w:val="AKV1SeiteText"/>
      </w:pPr>
    </w:p>
    <w:p w14:paraId="6BF0C911" w14:textId="77777777" w:rsidR="006562E0" w:rsidRDefault="006562E0" w:rsidP="00EB619A">
      <w:pPr>
        <w:pStyle w:val="AKV1SeiteText"/>
      </w:pPr>
    </w:p>
    <w:p w14:paraId="387DB943" w14:textId="126D970E" w:rsidR="007A6A1C" w:rsidRPr="000A5B3E" w:rsidRDefault="007A6A1C" w:rsidP="000A5B3E">
      <w:pPr>
        <w:spacing w:after="200" w:line="276" w:lineRule="auto"/>
        <w:jc w:val="left"/>
        <w:rPr>
          <w:rFonts w:ascii="Calibri" w:eastAsia="Times New Roman" w:hAnsi="Calibri" w:cs="Times New Roman"/>
          <w:lang w:eastAsia="de-DE"/>
        </w:rPr>
      </w:pPr>
      <w:r>
        <w:br w:type="page"/>
      </w:r>
    </w:p>
    <w:p w14:paraId="5FDF107C" w14:textId="0908B66A" w:rsidR="00AB576E" w:rsidRDefault="00324A2B" w:rsidP="00E017F9">
      <w:pPr>
        <w:pStyle w:val="AKVAufzhlZiff"/>
        <w:ind w:left="425" w:hanging="425"/>
      </w:pPr>
      <w:r w:rsidRPr="00324A2B">
        <w:lastRenderedPageBreak/>
        <w:t>D</w:t>
      </w:r>
      <w:r w:rsidR="00AB576E">
        <w:t xml:space="preserve">em Antrag vom </w:t>
      </w:r>
      <w:r w:rsidR="00AB576E" w:rsidRPr="00DA04BF">
        <w:rPr>
          <w:highlight w:val="yellow"/>
        </w:rPr>
        <w:t>***</w:t>
      </w:r>
      <w:r w:rsidR="00AB576E">
        <w:t xml:space="preserve"> 2026 wird stattgegeben.</w:t>
      </w:r>
    </w:p>
    <w:p w14:paraId="1FEB932A" w14:textId="72C51FDD" w:rsidR="00E017F9" w:rsidRDefault="00AB576E" w:rsidP="00E017F9">
      <w:pPr>
        <w:pStyle w:val="AKVAufzhlZiff"/>
        <w:ind w:left="425" w:hanging="425"/>
      </w:pPr>
      <w:r>
        <w:t xml:space="preserve">Das </w:t>
      </w:r>
      <w:r w:rsidR="00324A2B" w:rsidRPr="00324A2B">
        <w:t xml:space="preserve">Amt für Kommunikation </w:t>
      </w:r>
      <w:r w:rsidR="00AA1375">
        <w:t>teilt</w:t>
      </w:r>
      <w:r w:rsidR="00324A2B" w:rsidRPr="00324A2B">
        <w:t xml:space="preserve"> der Antragstellerin </w:t>
      </w:r>
      <w:r>
        <w:t xml:space="preserve">gemäss ihrem Antrag vom </w:t>
      </w:r>
      <w:r w:rsidRPr="0095001A">
        <w:rPr>
          <w:highlight w:val="yellow"/>
        </w:rPr>
        <w:t>***</w:t>
      </w:r>
      <w:r>
        <w:t xml:space="preserve"> 2026</w:t>
      </w:r>
      <w:r w:rsidR="00324A2B" w:rsidRPr="00324A2B">
        <w:t xml:space="preserve"> </w:t>
      </w:r>
      <w:r w:rsidR="00FC4281">
        <w:t xml:space="preserve">auf </w:t>
      </w:r>
      <w:r w:rsidR="00FC4281" w:rsidRPr="00FC4281">
        <w:t xml:space="preserve">Zuteilung </w:t>
      </w:r>
      <w:r w:rsidR="00813AC4">
        <w:t xml:space="preserve">von </w:t>
      </w:r>
      <w:r w:rsidR="00FC4281" w:rsidRPr="00FC4281">
        <w:t>ganzen 5 MHz Frequenzblöcke</w:t>
      </w:r>
      <w:r w:rsidR="005C772F">
        <w:t>n</w:t>
      </w:r>
      <w:r w:rsidR="00FE2323">
        <w:t xml:space="preserve"> im</w:t>
      </w:r>
      <w:r w:rsidR="00D62978">
        <w:t xml:space="preserve"> 2</w:t>
      </w:r>
      <w:r w:rsidR="00521138">
        <w:t>’</w:t>
      </w:r>
      <w:r w:rsidR="00D62978">
        <w:t>1 GHz-Frequenzband</w:t>
      </w:r>
      <w:r w:rsidR="00FC4281" w:rsidRPr="00FC4281">
        <w:t xml:space="preserve"> zur technologieneutralen Nutzung im Fürstentum Liechtenstein</w:t>
      </w:r>
      <w:r w:rsidR="005C772F">
        <w:t xml:space="preserve"> </w:t>
      </w:r>
      <w:r w:rsidR="00AA1375">
        <w:t>die</w:t>
      </w:r>
      <w:r w:rsidR="00AA1375" w:rsidRPr="00324A2B">
        <w:t xml:space="preserve"> </w:t>
      </w:r>
      <w:r w:rsidR="00AA1375">
        <w:t xml:space="preserve">individuellen </w:t>
      </w:r>
      <w:r w:rsidR="00AA1375" w:rsidRPr="00324A2B">
        <w:t>Nutzungsrecht</w:t>
      </w:r>
      <w:r w:rsidR="00AA1375">
        <w:t>e</w:t>
      </w:r>
      <w:r w:rsidR="00AA1375" w:rsidRPr="00324A2B">
        <w:t xml:space="preserve"> an folgenden Funkfrequenzen zur technologiefreien Nutzung </w:t>
      </w:r>
      <w:r w:rsidR="00AA1375">
        <w:t>zu:</w:t>
      </w:r>
    </w:p>
    <w:p w14:paraId="669519FB" w14:textId="4B27F9B9" w:rsidR="00536A0F" w:rsidRPr="00C72069" w:rsidRDefault="00C72069" w:rsidP="00AA1375">
      <w:pPr>
        <w:pStyle w:val="AKVAufzhlZiff"/>
        <w:numPr>
          <w:ilvl w:val="0"/>
          <w:numId w:val="0"/>
        </w:numPr>
        <w:ind w:left="425"/>
      </w:pPr>
      <w:r w:rsidRPr="00C72069">
        <w:t>Freq</w:t>
      </w:r>
      <w:r>
        <w:t>uenz</w:t>
      </w:r>
      <w:r w:rsidRPr="00C72069">
        <w:t xml:space="preserve">blöcke im </w:t>
      </w:r>
      <w:r w:rsidR="00E017F9" w:rsidRPr="00C72069">
        <w:t xml:space="preserve">2100 MHz Band FDD </w:t>
      </w:r>
      <w:r w:rsidRPr="00C72069">
        <w:t>(“</w:t>
      </w:r>
      <w:r w:rsidR="00670196" w:rsidRPr="00670196">
        <w:rPr>
          <w:b/>
          <w:bCs/>
        </w:rPr>
        <w:t>2,1 GHz-</w:t>
      </w:r>
      <w:r w:rsidRPr="00E21CCA">
        <w:rPr>
          <w:b/>
          <w:bCs/>
        </w:rPr>
        <w:t>Frequenzband</w:t>
      </w:r>
      <w:r w:rsidRPr="00C72069">
        <w:t>”)</w:t>
      </w:r>
      <w:r w:rsidR="00E017F9" w:rsidRPr="00C72069">
        <w:t>:</w:t>
      </w:r>
    </w:p>
    <w:p w14:paraId="5323DDEB" w14:textId="4A81E25C" w:rsidR="00AF113E" w:rsidRPr="00AF113E" w:rsidRDefault="00AF113E" w:rsidP="00536A0F">
      <w:pPr>
        <w:pStyle w:val="AKVAufzhlZiff2"/>
        <w:numPr>
          <w:ilvl w:val="0"/>
          <w:numId w:val="0"/>
        </w:numPr>
        <w:ind w:left="709" w:hanging="283"/>
        <w:rPr>
          <w:bCs/>
        </w:rPr>
      </w:pPr>
      <w:r>
        <w:rPr>
          <w:b/>
        </w:rPr>
        <w:t xml:space="preserve">Block </w:t>
      </w:r>
      <w:r w:rsidRPr="00AF113E">
        <w:rPr>
          <w:b/>
        </w:rPr>
        <w:t>G1</w:t>
      </w:r>
      <w:r>
        <w:rPr>
          <w:b/>
        </w:rPr>
        <w:t xml:space="preserve">: </w:t>
      </w:r>
      <w:r w:rsidRPr="00C662A9">
        <w:rPr>
          <w:bCs/>
        </w:rPr>
        <w:t>2 x 5 MHz, 1920 - 1925 MHz / 2110 - 2115 MHz</w:t>
      </w:r>
      <w:r w:rsidRPr="00AF113E">
        <w:rPr>
          <w:bCs/>
        </w:rPr>
        <w:t xml:space="preserve"> </w:t>
      </w:r>
    </w:p>
    <w:p w14:paraId="417F8582" w14:textId="3DE03C62" w:rsidR="00AF113E" w:rsidRDefault="00AF113E" w:rsidP="00536A0F">
      <w:pPr>
        <w:pStyle w:val="AKVAufzhlZiff2"/>
        <w:numPr>
          <w:ilvl w:val="0"/>
          <w:numId w:val="0"/>
        </w:numPr>
        <w:ind w:left="709" w:hanging="283"/>
        <w:rPr>
          <w:b/>
        </w:rPr>
      </w:pPr>
      <w:r>
        <w:rPr>
          <w:b/>
        </w:rPr>
        <w:t xml:space="preserve">Block G2: </w:t>
      </w:r>
      <w:r w:rsidRPr="00C662A9">
        <w:rPr>
          <w:bCs/>
        </w:rPr>
        <w:t xml:space="preserve">2 x </w:t>
      </w:r>
      <w:r>
        <w:rPr>
          <w:bCs/>
        </w:rPr>
        <w:t>5</w:t>
      </w:r>
      <w:r w:rsidRPr="00C662A9">
        <w:rPr>
          <w:bCs/>
        </w:rPr>
        <w:t xml:space="preserve"> MHz, 1925 - 1930.</w:t>
      </w:r>
      <w:r>
        <w:rPr>
          <w:bCs/>
        </w:rPr>
        <w:t>0</w:t>
      </w:r>
      <w:r w:rsidRPr="00C662A9">
        <w:rPr>
          <w:bCs/>
        </w:rPr>
        <w:t xml:space="preserve"> MHz / 2115 - 2120 MHz</w:t>
      </w:r>
      <w:r w:rsidRPr="00AF113E">
        <w:rPr>
          <w:b/>
        </w:rPr>
        <w:t xml:space="preserve"> </w:t>
      </w:r>
    </w:p>
    <w:p w14:paraId="0CB76EA4" w14:textId="2BA307D7" w:rsidR="00AF113E" w:rsidRDefault="00AF113E" w:rsidP="00536A0F">
      <w:pPr>
        <w:pStyle w:val="AKVAufzhlZiff2"/>
        <w:numPr>
          <w:ilvl w:val="0"/>
          <w:numId w:val="0"/>
        </w:numPr>
        <w:ind w:left="709" w:hanging="283"/>
        <w:rPr>
          <w:b/>
        </w:rPr>
      </w:pPr>
      <w:r>
        <w:rPr>
          <w:b/>
        </w:rPr>
        <w:t xml:space="preserve">Block </w:t>
      </w:r>
      <w:r w:rsidRPr="00AF113E">
        <w:rPr>
          <w:b/>
        </w:rPr>
        <w:t>G3</w:t>
      </w:r>
      <w:r>
        <w:rPr>
          <w:b/>
        </w:rPr>
        <w:t xml:space="preserve">: </w:t>
      </w:r>
      <w:r w:rsidRPr="00AF113E">
        <w:rPr>
          <w:b/>
        </w:rPr>
        <w:t xml:space="preserve"> </w:t>
      </w:r>
      <w:r w:rsidRPr="00C662A9">
        <w:rPr>
          <w:bCs/>
        </w:rPr>
        <w:t>2 x 5 MHz, 1930 -</w:t>
      </w:r>
      <w:r>
        <w:rPr>
          <w:bCs/>
        </w:rPr>
        <w:t xml:space="preserve"> </w:t>
      </w:r>
      <w:r w:rsidRPr="00C662A9">
        <w:rPr>
          <w:bCs/>
        </w:rPr>
        <w:t>1935</w:t>
      </w:r>
      <w:r>
        <w:rPr>
          <w:bCs/>
        </w:rPr>
        <w:t xml:space="preserve"> </w:t>
      </w:r>
      <w:r w:rsidRPr="00C662A9">
        <w:rPr>
          <w:bCs/>
        </w:rPr>
        <w:t>MHz / 2120 - 2125 MHz</w:t>
      </w:r>
    </w:p>
    <w:p w14:paraId="7F9830F9" w14:textId="5E54B3F8" w:rsidR="00AF113E" w:rsidRPr="00AF113E" w:rsidRDefault="00AF113E" w:rsidP="00536A0F">
      <w:pPr>
        <w:pStyle w:val="AKVAufzhlZiff2"/>
        <w:numPr>
          <w:ilvl w:val="0"/>
          <w:numId w:val="0"/>
        </w:numPr>
        <w:ind w:left="709" w:hanging="283"/>
        <w:rPr>
          <w:bCs/>
        </w:rPr>
      </w:pPr>
      <w:r>
        <w:rPr>
          <w:b/>
        </w:rPr>
        <w:t xml:space="preserve">Block </w:t>
      </w:r>
      <w:r w:rsidRPr="00AF113E">
        <w:rPr>
          <w:b/>
        </w:rPr>
        <w:t>G4</w:t>
      </w:r>
      <w:r>
        <w:rPr>
          <w:b/>
        </w:rPr>
        <w:t>:</w:t>
      </w:r>
      <w:r w:rsidRPr="00AF113E">
        <w:rPr>
          <w:b/>
        </w:rPr>
        <w:t xml:space="preserve"> </w:t>
      </w:r>
      <w:r w:rsidRPr="00C662A9">
        <w:rPr>
          <w:bCs/>
        </w:rPr>
        <w:t>2 x 5 MHz, 1935 - 1940 MHz / 2125 - 2130 MHz</w:t>
      </w:r>
    </w:p>
    <w:p w14:paraId="65571290" w14:textId="77D9F4FB" w:rsidR="00536A0F" w:rsidRDefault="00E017F9" w:rsidP="00536A0F">
      <w:pPr>
        <w:pStyle w:val="AKVAufzhlZiff2"/>
        <w:numPr>
          <w:ilvl w:val="0"/>
          <w:numId w:val="0"/>
        </w:numPr>
        <w:ind w:left="709" w:hanging="283"/>
      </w:pPr>
      <w:r w:rsidRPr="00536A0F">
        <w:rPr>
          <w:b/>
        </w:rPr>
        <w:t>Block G5</w:t>
      </w:r>
      <w:r w:rsidRPr="006D6E0B">
        <w:t>:</w:t>
      </w:r>
      <w:r w:rsidRPr="006D6E0B">
        <w:tab/>
        <w:t xml:space="preserve">2 x </w:t>
      </w:r>
      <w:r>
        <w:t>5</w:t>
      </w:r>
      <w:r w:rsidRPr="006D6E0B">
        <w:t xml:space="preserve"> MHz, 1940 - 1945 MHz / 2130 - 2135 MHz</w:t>
      </w:r>
    </w:p>
    <w:p w14:paraId="278B5FD9" w14:textId="77777777" w:rsidR="00536A0F" w:rsidRDefault="00E017F9" w:rsidP="00536A0F">
      <w:pPr>
        <w:pStyle w:val="AKVAufzhlZiff2"/>
        <w:numPr>
          <w:ilvl w:val="0"/>
          <w:numId w:val="0"/>
        </w:numPr>
        <w:ind w:left="709" w:hanging="283"/>
      </w:pPr>
      <w:r w:rsidRPr="00536A0F">
        <w:rPr>
          <w:b/>
        </w:rPr>
        <w:t>Block G6</w:t>
      </w:r>
      <w:r w:rsidRPr="006D6E0B">
        <w:t>:</w:t>
      </w:r>
      <w:r w:rsidRPr="006D6E0B">
        <w:tab/>
        <w:t>2 x 5 MHz, 1945 - 1950 MHz / 2135 - 2140 MHz</w:t>
      </w:r>
    </w:p>
    <w:p w14:paraId="3A341C05" w14:textId="28E8D11D" w:rsidR="00536A0F" w:rsidRDefault="00536A0F" w:rsidP="00536A0F">
      <w:pPr>
        <w:pStyle w:val="AKVAufzhlZiff2"/>
        <w:numPr>
          <w:ilvl w:val="0"/>
          <w:numId w:val="0"/>
        </w:numPr>
        <w:ind w:left="709" w:hanging="283"/>
      </w:pPr>
      <w:r>
        <w:rPr>
          <w:b/>
        </w:rPr>
        <w:t>B</w:t>
      </w:r>
      <w:r w:rsidR="00E017F9" w:rsidRPr="00536A0F">
        <w:rPr>
          <w:b/>
        </w:rPr>
        <w:t>lock G7</w:t>
      </w:r>
      <w:r w:rsidR="00E017F9" w:rsidRPr="006D6E0B">
        <w:t>:</w:t>
      </w:r>
      <w:r w:rsidR="00E017F9" w:rsidRPr="006D6E0B">
        <w:tab/>
        <w:t>2 x 5 MHz, 1950 - 1955 MHz / 2140 - 2145 MHz</w:t>
      </w:r>
    </w:p>
    <w:p w14:paraId="47DCDD07" w14:textId="7E28BC4C" w:rsidR="00E017F9" w:rsidRDefault="00E017F9" w:rsidP="00536A0F">
      <w:pPr>
        <w:pStyle w:val="AKVAufzhlZiff2"/>
        <w:numPr>
          <w:ilvl w:val="0"/>
          <w:numId w:val="0"/>
        </w:numPr>
        <w:ind w:left="709" w:hanging="283"/>
      </w:pPr>
      <w:r w:rsidRPr="00536A0F">
        <w:rPr>
          <w:b/>
        </w:rPr>
        <w:t>Block G8</w:t>
      </w:r>
      <w:r w:rsidRPr="006D6E0B">
        <w:t>:</w:t>
      </w:r>
      <w:r w:rsidRPr="006D6E0B">
        <w:tab/>
        <w:t xml:space="preserve">2 x </w:t>
      </w:r>
      <w:r>
        <w:t>5</w:t>
      </w:r>
      <w:r w:rsidRPr="006D6E0B">
        <w:t xml:space="preserve"> MHz, 1955 </w:t>
      </w:r>
      <w:r w:rsidR="00AF113E" w:rsidRPr="00C662A9">
        <w:rPr>
          <w:bCs/>
        </w:rPr>
        <w:t>-</w:t>
      </w:r>
      <w:r w:rsidRPr="006D6E0B">
        <w:t xml:space="preserve"> 19</w:t>
      </w:r>
      <w:r>
        <w:t>60</w:t>
      </w:r>
      <w:r w:rsidRPr="006D6E0B">
        <w:t xml:space="preserve"> MHz / 2145 - 21</w:t>
      </w:r>
      <w:r>
        <w:t>50</w:t>
      </w:r>
      <w:r w:rsidRPr="006D6E0B">
        <w:t xml:space="preserve"> MHz</w:t>
      </w:r>
    </w:p>
    <w:p w14:paraId="4F442C9B" w14:textId="77777777" w:rsidR="00AF113E" w:rsidRDefault="00AF113E" w:rsidP="00AF113E">
      <w:pPr>
        <w:pStyle w:val="AKVAufzhlZiff2"/>
        <w:numPr>
          <w:ilvl w:val="0"/>
          <w:numId w:val="0"/>
        </w:numPr>
        <w:ind w:left="709" w:hanging="283"/>
      </w:pPr>
      <w:r w:rsidRPr="00AF113E">
        <w:rPr>
          <w:b/>
          <w:bCs/>
        </w:rPr>
        <w:t>Block G9</w:t>
      </w:r>
      <w:r>
        <w:t>:</w:t>
      </w:r>
      <w:r>
        <w:tab/>
        <w:t>2 x 5 MHz, 1960 - 1965 MHz /2150 - 2155 MHz</w:t>
      </w:r>
    </w:p>
    <w:p w14:paraId="05700D61" w14:textId="59D1A711" w:rsidR="00AF113E" w:rsidRDefault="00AF113E" w:rsidP="00AF113E">
      <w:pPr>
        <w:pStyle w:val="AKVAufzhlZiff2"/>
        <w:numPr>
          <w:ilvl w:val="0"/>
          <w:numId w:val="0"/>
        </w:numPr>
        <w:ind w:left="709" w:hanging="283"/>
      </w:pPr>
      <w:r w:rsidRPr="00AF113E">
        <w:rPr>
          <w:b/>
          <w:bCs/>
        </w:rPr>
        <w:t>Block G10</w:t>
      </w:r>
      <w:r>
        <w:t>: 2 x 5 MHz, 1965 - 1970 MHz /2155 - 2160 MHz</w:t>
      </w:r>
    </w:p>
    <w:p w14:paraId="36BDF843" w14:textId="22A1B63E" w:rsidR="00AF113E" w:rsidRDefault="00AF113E" w:rsidP="00AF113E">
      <w:pPr>
        <w:pStyle w:val="AKVAufzhlZiff2"/>
        <w:numPr>
          <w:ilvl w:val="0"/>
          <w:numId w:val="0"/>
        </w:numPr>
        <w:ind w:left="709" w:hanging="283"/>
      </w:pPr>
      <w:r w:rsidRPr="00AF113E">
        <w:rPr>
          <w:b/>
          <w:bCs/>
        </w:rPr>
        <w:t>Block G11</w:t>
      </w:r>
      <w:r>
        <w:t>: 2 x 5 MHz, 1970 - 1975 MHz /2160 - 2165 MHz</w:t>
      </w:r>
    </w:p>
    <w:p w14:paraId="06C47B53" w14:textId="18EDC5CE" w:rsidR="00AF113E" w:rsidRDefault="00AF113E" w:rsidP="00AF113E">
      <w:pPr>
        <w:pStyle w:val="AKVAufzhlZiff2"/>
        <w:numPr>
          <w:ilvl w:val="0"/>
          <w:numId w:val="0"/>
        </w:numPr>
        <w:ind w:left="709" w:hanging="283"/>
      </w:pPr>
      <w:r w:rsidRPr="00AF113E">
        <w:rPr>
          <w:b/>
          <w:bCs/>
        </w:rPr>
        <w:t>Block G12</w:t>
      </w:r>
      <w:r>
        <w:t>: 2 x 5 MHz, 1975 - 1980 MHz /2165 - 2170 MHz</w:t>
      </w:r>
    </w:p>
    <w:p w14:paraId="5742A0D4" w14:textId="5FDEBD6C" w:rsidR="0095001A" w:rsidRDefault="00536A0F" w:rsidP="0095001A">
      <w:pPr>
        <w:pStyle w:val="AKVAufzhlZiff"/>
        <w:ind w:left="425" w:hanging="425"/>
      </w:pPr>
      <w:r>
        <w:t xml:space="preserve">Gleichzeitig mit der Zuteilung </w:t>
      </w:r>
      <w:r w:rsidR="00C72069">
        <w:t>der</w:t>
      </w:r>
      <w:r>
        <w:t xml:space="preserve"> </w:t>
      </w:r>
      <w:r w:rsidR="00AA1375">
        <w:t xml:space="preserve">individuellen </w:t>
      </w:r>
      <w:r w:rsidR="00531FB3">
        <w:t>Nutzungsrechte</w:t>
      </w:r>
      <w:r>
        <w:t xml:space="preserve"> an den </w:t>
      </w:r>
      <w:r w:rsidR="00AB576E">
        <w:t>in</w:t>
      </w:r>
      <w:r>
        <w:t xml:space="preserve"> Spruchpunkt </w:t>
      </w:r>
      <w:r w:rsidR="00AA1375">
        <w:t>2</w:t>
      </w:r>
      <w:r>
        <w:t xml:space="preserve">. genannten Funkfrequenzen erlöschen die der Antragstellerin mit Verfügung des Amtes für Kommunikation vom 7. Dezember 2022 zugeteilten Funkfrequenznutzungsrechte </w:t>
      </w:r>
      <w:r w:rsidR="00C72069">
        <w:t>i</w:t>
      </w:r>
      <w:r w:rsidR="007E3A35">
        <w:t>m 2,1 GHz-</w:t>
      </w:r>
      <w:r>
        <w:t>Frequenzband</w:t>
      </w:r>
      <w:r w:rsidR="0095001A">
        <w:t>.</w:t>
      </w:r>
    </w:p>
    <w:p w14:paraId="29E9950E" w14:textId="6F8D2302" w:rsidR="00531FB3" w:rsidRDefault="002535F4" w:rsidP="002535F4">
      <w:pPr>
        <w:pStyle w:val="AKVAufzhlZiff"/>
        <w:ind w:left="425" w:hanging="425"/>
      </w:pPr>
      <w:r>
        <w:t xml:space="preserve">Die in der Verfügung vom 7. Dezember 2022 vorgesehenen </w:t>
      </w:r>
      <w:r w:rsidRPr="00984FEF">
        <w:t>Nutzungsbedingungen, Auflagen und Nebenbestimmungen</w:t>
      </w:r>
      <w:r>
        <w:t xml:space="preserve"> gelten unverändert fort</w:t>
      </w:r>
      <w:r w:rsidR="00D718D9">
        <w:t xml:space="preserve"> und auch die Gebühren</w:t>
      </w:r>
      <w:r w:rsidR="007755E1">
        <w:t xml:space="preserve"> nach deren Spruchpunkt 14.</w:t>
      </w:r>
      <w:r w:rsidR="00D718D9">
        <w:t xml:space="preserve"> </w:t>
      </w:r>
      <w:r w:rsidR="0028405F">
        <w:t>für die jährliche Nutzung der</w:t>
      </w:r>
      <w:r w:rsidR="00B6435D">
        <w:t xml:space="preserve"> </w:t>
      </w:r>
      <w:r w:rsidR="00260097">
        <w:t>Funkfrequenzn</w:t>
      </w:r>
      <w:r w:rsidR="00806AAE">
        <w:t>utzungsrechte</w:t>
      </w:r>
      <w:r w:rsidR="00260097">
        <w:t xml:space="preserve"> </w:t>
      </w:r>
      <w:r w:rsidR="00237E11">
        <w:t>bleib</w:t>
      </w:r>
      <w:r w:rsidR="00D718D9">
        <w:t>en</w:t>
      </w:r>
      <w:r w:rsidR="00761F67">
        <w:t xml:space="preserve"> </w:t>
      </w:r>
      <w:r w:rsidR="00A05843">
        <w:t xml:space="preserve">unverändert </w:t>
      </w:r>
      <w:r w:rsidR="007F64B0">
        <w:t>bestehen</w:t>
      </w:r>
      <w:r w:rsidR="00761F67">
        <w:t xml:space="preserve">, </w:t>
      </w:r>
      <w:r w:rsidR="0059706A">
        <w:t>so</w:t>
      </w:r>
      <w:r w:rsidR="00761F67">
        <w:t>dass di</w:t>
      </w:r>
      <w:r w:rsidR="007478C0">
        <w:t>e</w:t>
      </w:r>
      <w:r w:rsidR="001D7BAA">
        <w:t xml:space="preserve"> </w:t>
      </w:r>
      <w:r w:rsidR="00531FB3">
        <w:t>Antragstellerin</w:t>
      </w:r>
      <w:r w:rsidR="00EC0F8E">
        <w:t xml:space="preserve"> </w:t>
      </w:r>
      <w:r w:rsidR="00AF113E">
        <w:t>weiterhin</w:t>
      </w:r>
      <w:r w:rsidR="00761F67">
        <w:t xml:space="preserve"> </w:t>
      </w:r>
      <w:r w:rsidR="0043713E">
        <w:t>schuldig</w:t>
      </w:r>
      <w:r w:rsidR="00761F67">
        <w:t xml:space="preserve"> ist</w:t>
      </w:r>
      <w:r w:rsidR="005C6553">
        <w:t>,</w:t>
      </w:r>
      <w:r w:rsidR="002E3F30">
        <w:t xml:space="preserve"> </w:t>
      </w:r>
      <w:r w:rsidR="00DA3991">
        <w:t xml:space="preserve">für </w:t>
      </w:r>
      <w:r w:rsidR="00EA51E8">
        <w:t xml:space="preserve">die </w:t>
      </w:r>
      <w:r w:rsidR="006E3153">
        <w:t xml:space="preserve">Nutzung der </w:t>
      </w:r>
      <w:r w:rsidR="00133C04">
        <w:t xml:space="preserve">Funkfrequenzen im </w:t>
      </w:r>
      <w:r w:rsidR="00220B4E">
        <w:t>2,1 GHz-Frequenzband</w:t>
      </w:r>
      <w:r w:rsidR="00781A33">
        <w:t xml:space="preserve"> </w:t>
      </w:r>
      <w:r w:rsidR="00531FB3">
        <w:t xml:space="preserve">eine </w:t>
      </w:r>
      <w:r w:rsidR="006159A1">
        <w:t>Gebühr</w:t>
      </w:r>
      <w:r w:rsidR="00531FB3">
        <w:t xml:space="preserve"> in Höhe von CHF</w:t>
      </w:r>
      <w:r w:rsidR="00DF6703">
        <w:t> </w:t>
      </w:r>
      <w:r w:rsidR="00531FB3">
        <w:t xml:space="preserve">4'900,-- pro Frequenzblock, sohin </w:t>
      </w:r>
      <w:r w:rsidR="00130E75">
        <w:t>ins</w:t>
      </w:r>
      <w:r w:rsidR="00531FB3">
        <w:t>gesamt CHF</w:t>
      </w:r>
      <w:r w:rsidR="00DC2237">
        <w:t> </w:t>
      </w:r>
      <w:r w:rsidR="00531FB3">
        <w:t>19'600,--</w:t>
      </w:r>
      <w:r w:rsidR="00523953">
        <w:t xml:space="preserve"> </w:t>
      </w:r>
      <w:r w:rsidR="00AC561E">
        <w:t xml:space="preserve">pro Jahr </w:t>
      </w:r>
      <w:r w:rsidR="00B65BDC">
        <w:t xml:space="preserve">bei sonstiger Exekution </w:t>
      </w:r>
      <w:r w:rsidR="00D44E40">
        <w:t>an</w:t>
      </w:r>
      <w:r w:rsidR="009A4985">
        <w:t xml:space="preserve"> das Amt für Finanzen </w:t>
      </w:r>
      <w:r w:rsidR="00531FB3">
        <w:t xml:space="preserve">zu </w:t>
      </w:r>
      <w:r w:rsidR="007A71F9">
        <w:t>bezahlen</w:t>
      </w:r>
      <w:r w:rsidR="00531FB3">
        <w:t>.</w:t>
      </w:r>
    </w:p>
    <w:p w14:paraId="71C4C331" w14:textId="5BC7A280" w:rsidR="00523953" w:rsidRPr="0090020F" w:rsidRDefault="009A4985" w:rsidP="0090020F">
      <w:pPr>
        <w:pStyle w:val="AKVAufzhlZiff"/>
        <w:ind w:left="425" w:hanging="425"/>
      </w:pPr>
      <w:r w:rsidRPr="0090020F">
        <w:lastRenderedPageBreak/>
        <w:t xml:space="preserve">Die Antragstellerin ist weiters schuldig </w:t>
      </w:r>
      <w:r w:rsidR="00994265">
        <w:t xml:space="preserve">für den Erlass dieser Verfügung </w:t>
      </w:r>
      <w:r w:rsidRPr="0090020F">
        <w:t>eine a</w:t>
      </w:r>
      <w:r w:rsidR="00523953" w:rsidRPr="0090020F">
        <w:t xml:space="preserve">ufwandsabhängige Verwaltungsgebühr </w:t>
      </w:r>
      <w:r w:rsidR="0090020F" w:rsidRPr="0090020F">
        <w:t xml:space="preserve">in Höhe von CHF </w:t>
      </w:r>
      <w:r w:rsidR="007F4A38">
        <w:t>500</w:t>
      </w:r>
      <w:r w:rsidR="0090020F" w:rsidRPr="0090020F">
        <w:t>,-- ab Zustellung dieser Verfügung mittels beiliegendem Zahlschein</w:t>
      </w:r>
      <w:r w:rsidR="00994265">
        <w:t xml:space="preserve"> bei sonstiger Exekution</w:t>
      </w:r>
      <w:r w:rsidR="0090020F" w:rsidRPr="0090020F">
        <w:t xml:space="preserve"> an das Amt für Finanzen zu bezahlen.</w:t>
      </w:r>
    </w:p>
    <w:p w14:paraId="68831A1A" w14:textId="088D4F69" w:rsidR="00F33036" w:rsidRPr="00F33036" w:rsidRDefault="0028405F" w:rsidP="0028405F">
      <w:pPr>
        <w:spacing w:after="200" w:line="276" w:lineRule="auto"/>
        <w:jc w:val="left"/>
        <w:rPr>
          <w:rFonts w:ascii="Calibri" w:eastAsia="Times New Roman" w:hAnsi="Calibri" w:cs="Times New Roman"/>
          <w:b/>
          <w:lang w:eastAsia="de-DE"/>
        </w:rPr>
      </w:pPr>
      <w:r>
        <w:rPr>
          <w:rFonts w:ascii="Calibri" w:eastAsia="Times New Roman" w:hAnsi="Calibri" w:cs="Times New Roman"/>
          <w:b/>
          <w:lang w:eastAsia="de-DE"/>
        </w:rPr>
        <w:br w:type="page"/>
      </w:r>
    </w:p>
    <w:p w14:paraId="1F9F0999" w14:textId="77777777" w:rsidR="00F33036" w:rsidRPr="00F33036" w:rsidRDefault="00F33036" w:rsidP="00CB6A6D">
      <w:pPr>
        <w:pStyle w:val="AKVberschrift1"/>
      </w:pPr>
      <w:r w:rsidRPr="00F33036">
        <w:lastRenderedPageBreak/>
        <w:t>Sachverhalt</w:t>
      </w:r>
    </w:p>
    <w:p w14:paraId="2BF765BE" w14:textId="49B6E262" w:rsidR="00531FB3" w:rsidRDefault="0028405F" w:rsidP="00531FB3">
      <w:pPr>
        <w:pStyle w:val="AKVAufzhlBuchstabeGross"/>
      </w:pPr>
      <w:bookmarkStart w:id="6" w:name="_Ref198978956"/>
      <w:r>
        <w:t xml:space="preserve">Mit Antrag vom </w:t>
      </w:r>
      <w:r w:rsidRPr="00A40219">
        <w:rPr>
          <w:highlight w:val="yellow"/>
        </w:rPr>
        <w:t>***</w:t>
      </w:r>
      <w:r w:rsidR="00472F1D">
        <w:t xml:space="preserve"> 2026</w:t>
      </w:r>
      <w:r>
        <w:t xml:space="preserve"> begehrte die Antragstellerin die Zuteilung</w:t>
      </w:r>
      <w:r w:rsidR="00531FB3">
        <w:t xml:space="preserve"> von </w:t>
      </w:r>
      <w:r w:rsidR="00523953">
        <w:t xml:space="preserve">individuellen </w:t>
      </w:r>
      <w:r w:rsidR="00531FB3">
        <w:t>Nutzungsrechten an den</w:t>
      </w:r>
      <w:r>
        <w:t xml:space="preserve"> </w:t>
      </w:r>
      <w:r w:rsidR="00531FB3">
        <w:t xml:space="preserve">in Spruchpunkt 2. genannten Funkfrequenzen </w:t>
      </w:r>
      <w:r w:rsidR="002E51DE">
        <w:t>im 2,1</w:t>
      </w:r>
      <w:r w:rsidR="003A37DA">
        <w:t>-</w:t>
      </w:r>
      <w:r w:rsidR="002E51DE">
        <w:t xml:space="preserve">GHz Frequenzband </w:t>
      </w:r>
      <w:r w:rsidR="00BC6C30">
        <w:t>unter</w:t>
      </w:r>
      <w:r w:rsidR="00531FB3">
        <w:t xml:space="preserve"> gleichzeitiger Aufhebung der</w:t>
      </w:r>
      <w:r w:rsidR="00A85860">
        <w:t xml:space="preserve"> ihr</w:t>
      </w:r>
      <w:r w:rsidR="00531FB3">
        <w:t xml:space="preserve"> mit Verfügung vom 7. Dezember 2022</w:t>
      </w:r>
      <w:r w:rsidR="00523953">
        <w:t xml:space="preserve"> zugeteilten</w:t>
      </w:r>
      <w:r w:rsidR="00531FB3">
        <w:t xml:space="preserve"> Rechte </w:t>
      </w:r>
      <w:r w:rsidR="00523953">
        <w:t>an</w:t>
      </w:r>
      <w:r w:rsidR="00ED3C85">
        <w:t xml:space="preserve"> </w:t>
      </w:r>
      <w:r w:rsidR="00523953">
        <w:t>Funkfrequenzen</w:t>
      </w:r>
      <w:r w:rsidR="00ED3C85">
        <w:t xml:space="preserve"> i</w:t>
      </w:r>
      <w:r w:rsidR="00EE0B41">
        <w:t xml:space="preserve">n diesem </w:t>
      </w:r>
      <w:r w:rsidR="00ED3C85">
        <w:t>Frequenzband</w:t>
      </w:r>
      <w:r w:rsidR="00523953">
        <w:t>.</w:t>
      </w:r>
    </w:p>
    <w:p w14:paraId="3293BE8B" w14:textId="6E57C4A0" w:rsidR="007B5985" w:rsidRDefault="00523953" w:rsidP="00033373">
      <w:pPr>
        <w:pStyle w:val="AKVAufzhlBuchstabeGross"/>
      </w:pPr>
      <w:r>
        <w:t>D</w:t>
      </w:r>
      <w:r w:rsidR="00531FB3">
        <w:t xml:space="preserve">ie </w:t>
      </w:r>
      <w:r>
        <w:t xml:space="preserve">beantragte </w:t>
      </w:r>
      <w:r w:rsidR="00A85860">
        <w:t xml:space="preserve">Zuteilung </w:t>
      </w:r>
      <w:r w:rsidR="00F07E68" w:rsidRPr="00F07E68">
        <w:t>erlaub</w:t>
      </w:r>
      <w:r w:rsidR="00F07E68">
        <w:t>e</w:t>
      </w:r>
      <w:r w:rsidR="00F07E68" w:rsidRPr="00F07E68">
        <w:t xml:space="preserve"> eine bessere Koordination mit den Frequenzzuteilungen in der Schweiz und </w:t>
      </w:r>
      <w:r w:rsidR="00F07E68">
        <w:t xml:space="preserve">sei </w:t>
      </w:r>
      <w:r w:rsidR="00F07E68" w:rsidRPr="00F07E68">
        <w:t xml:space="preserve">mit dem Bandplan in Annex 1 der CEPT/ECC Decision (06)01 konform. </w:t>
      </w:r>
    </w:p>
    <w:p w14:paraId="3F8022C2" w14:textId="40CD2D3F" w:rsidR="002560BE" w:rsidDel="008C7961" w:rsidRDefault="00F07E68" w:rsidP="00A4252B">
      <w:pPr>
        <w:pStyle w:val="AKVAufzhlBuchstabeGross"/>
      </w:pPr>
      <w:r w:rsidRPr="00F07E68">
        <w:t xml:space="preserve">Der vorliegende Antrag </w:t>
      </w:r>
      <w:r w:rsidR="007B5985">
        <w:t xml:space="preserve">sei </w:t>
      </w:r>
      <w:r w:rsidRPr="00F07E68">
        <w:t xml:space="preserve">mit den Anträgen der anderen Mobilfunkbetreiber </w:t>
      </w:r>
      <w:r w:rsidR="007B5985">
        <w:t xml:space="preserve">in Liechtenstein </w:t>
      </w:r>
      <w:r w:rsidRPr="00F07E68">
        <w:t>abgestimmt</w:t>
      </w:r>
      <w:r w:rsidR="007B5985">
        <w:t xml:space="preserve"> worden</w:t>
      </w:r>
      <w:r w:rsidR="00C17E57">
        <w:t xml:space="preserve"> und sei als technische Anpassung an eine in der Schweiz erfolgte Bandbereichserweiterung erforderlich</w:t>
      </w:r>
      <w:r w:rsidRPr="00F07E68">
        <w:t>.</w:t>
      </w:r>
    </w:p>
    <w:p w14:paraId="27E54C5A" w14:textId="33E0376C" w:rsidR="00523953" w:rsidRPr="00523953" w:rsidRDefault="00523953" w:rsidP="00523953">
      <w:pPr>
        <w:pStyle w:val="AKVAufzhlBuchstabeGross"/>
        <w:numPr>
          <w:ilvl w:val="0"/>
          <w:numId w:val="0"/>
        </w:numPr>
      </w:pPr>
      <w:r w:rsidRPr="00523953">
        <w:rPr>
          <w:b/>
          <w:bCs/>
        </w:rPr>
        <w:t>Entscheidungsgründe</w:t>
      </w:r>
    </w:p>
    <w:p w14:paraId="1D6D87BC" w14:textId="1B2E9404" w:rsidR="004E6AE3" w:rsidRDefault="004E6AE3" w:rsidP="00B046F5">
      <w:pPr>
        <w:pStyle w:val="AKVAufzhlZiff"/>
        <w:numPr>
          <w:ilvl w:val="0"/>
          <w:numId w:val="42"/>
        </w:numPr>
        <w:ind w:left="499" w:hanging="499"/>
      </w:pPr>
      <w:bookmarkStart w:id="7" w:name="_Toc99336928"/>
      <w:bookmarkEnd w:id="6"/>
      <w:r w:rsidRPr="004E6AE3">
        <w:t xml:space="preserve">Mit der am 7. März 2025 beschlossenen letzten Änderung der ECC Decision (06)01 wurde der harmonisierte Frequenzplan im 2,1-GHz-FDD-Band angepasst. Die Revision </w:t>
      </w:r>
      <w:r w:rsidR="00500941">
        <w:t xml:space="preserve">legt </w:t>
      </w:r>
      <w:r w:rsidRPr="004E6AE3">
        <w:t xml:space="preserve">die Blockgrenzen neu fest und </w:t>
      </w:r>
      <w:r w:rsidR="00500941">
        <w:t xml:space="preserve">sieht die </w:t>
      </w:r>
      <w:r w:rsidRPr="004E6AE3">
        <w:t>bis</w:t>
      </w:r>
      <w:r w:rsidR="00500941">
        <w:t xml:space="preserve"> dahin vorgesehenen </w:t>
      </w:r>
      <w:r w:rsidRPr="004E6AE3">
        <w:t xml:space="preserve">Randschutzabstände am Bandrand nicht mehr zwingend vor. Vor diesem Hintergrund </w:t>
      </w:r>
      <w:r w:rsidR="00294D3B">
        <w:t>ist</w:t>
      </w:r>
      <w:r w:rsidRPr="004E6AE3">
        <w:t xml:space="preserve"> eine Anpassung der bisher im Ausmass von 4,8 MHz zugeteilten Blockgrössen auf volle 5 MHz </w:t>
      </w:r>
      <w:r w:rsidR="00EE34F0">
        <w:t xml:space="preserve">nachvollziehbar, </w:t>
      </w:r>
      <w:r w:rsidRPr="004E6AE3">
        <w:t>sachgerecht und mit dem harmonisierten europäischen Regulierungsrahmen vereinbar.</w:t>
      </w:r>
      <w:r w:rsidR="00FE51D3" w:rsidRPr="00FE51D3">
        <w:t xml:space="preserve"> </w:t>
      </w:r>
    </w:p>
    <w:p w14:paraId="6DAA53E2" w14:textId="49848324" w:rsidR="008D5976" w:rsidRDefault="008D5976" w:rsidP="00B046F5">
      <w:pPr>
        <w:pStyle w:val="AKVAufzhlZiff"/>
        <w:numPr>
          <w:ilvl w:val="0"/>
          <w:numId w:val="42"/>
        </w:numPr>
        <w:ind w:hanging="499"/>
      </w:pPr>
      <w:r>
        <w:t xml:space="preserve">Die </w:t>
      </w:r>
      <w:r w:rsidRPr="005122ED">
        <w:t>Eidgenössische Kommunikationskommission (ComCom)</w:t>
      </w:r>
      <w:r>
        <w:t xml:space="preserve"> </w:t>
      </w:r>
      <w:r w:rsidR="00EE34F0">
        <w:t xml:space="preserve">hat </w:t>
      </w:r>
      <w:r>
        <w:t xml:space="preserve">die Breite der Frequenzblöcke im schweizerischen 2,1 GHz-Frequenzband </w:t>
      </w:r>
      <w:r w:rsidR="00EE34F0">
        <w:t xml:space="preserve">bereits </w:t>
      </w:r>
      <w:r>
        <w:t xml:space="preserve">per 1. Januar 2026 von 4,8 MHz auf ganze 5 MHz erweitert. </w:t>
      </w:r>
    </w:p>
    <w:p w14:paraId="7B808AC4" w14:textId="163D5BDF" w:rsidR="00386D8D" w:rsidRDefault="008D5976" w:rsidP="00B046F5">
      <w:pPr>
        <w:pStyle w:val="AKVAufzhlZiff"/>
        <w:ind w:hanging="499"/>
      </w:pPr>
      <w:r>
        <w:t>Diese Änderung führ</w:t>
      </w:r>
      <w:r w:rsidR="00EE34F0">
        <w:t>t</w:t>
      </w:r>
      <w:r>
        <w:t xml:space="preserve"> dazu, dass die </w:t>
      </w:r>
      <w:r w:rsidRPr="009D1933">
        <w:t>derzeit in Liechtenstein zugeteilten Band</w:t>
      </w:r>
      <w:r w:rsidR="007A3CCA">
        <w:t>bereichs</w:t>
      </w:r>
      <w:r w:rsidRPr="009D1933">
        <w:t>grenzen je Mobilfunkbetreiber im 2</w:t>
      </w:r>
      <w:r>
        <w:t>,1</w:t>
      </w:r>
      <w:r w:rsidRPr="009D1933">
        <w:t xml:space="preserve"> GHz</w:t>
      </w:r>
      <w:r>
        <w:t>-Frequenzb</w:t>
      </w:r>
      <w:r w:rsidRPr="009D1933">
        <w:t>and nicht mehr mit den Band</w:t>
      </w:r>
      <w:r>
        <w:t>bereichs</w:t>
      </w:r>
      <w:r w:rsidRPr="009D1933">
        <w:t>grenzen in der Schweiz übereinstimmen und sich an der Landesgrenze zur Schweiz dadurch ein erhöhtes Störungspotential ergeben könn</w:t>
      </w:r>
      <w:r w:rsidR="00EE34F0">
        <w:t>t</w:t>
      </w:r>
      <w:r w:rsidRPr="009D1933">
        <w:t xml:space="preserve">e. </w:t>
      </w:r>
    </w:p>
    <w:p w14:paraId="5995265C" w14:textId="4C411F37" w:rsidR="007B11E5" w:rsidRDefault="008D5976" w:rsidP="00FE4693">
      <w:pPr>
        <w:pStyle w:val="AKVAufzhlZiff"/>
        <w:ind w:hanging="499"/>
      </w:pPr>
      <w:r>
        <w:t>Es</w:t>
      </w:r>
      <w:r w:rsidRPr="009D1933">
        <w:t xml:space="preserve"> </w:t>
      </w:r>
      <w:r w:rsidR="00386D8D">
        <w:t xml:space="preserve">sind </w:t>
      </w:r>
      <w:r w:rsidRPr="009D1933">
        <w:t xml:space="preserve">keine Gründe ersichtlich, weshalb nicht auch in Liechtenstein dieselbe </w:t>
      </w:r>
      <w:r>
        <w:t>Erweiterung</w:t>
      </w:r>
      <w:r w:rsidRPr="009D1933">
        <w:t xml:space="preserve"> wie in der Schweiz</w:t>
      </w:r>
      <w:r>
        <w:t xml:space="preserve"> </w:t>
      </w:r>
      <w:r w:rsidRPr="009D1933">
        <w:t xml:space="preserve">auf ganze 5 MHz Blöcke vorgenommen werden </w:t>
      </w:r>
      <w:r>
        <w:t>soll</w:t>
      </w:r>
      <w:r w:rsidRPr="009D1933">
        <w:t xml:space="preserve">. Eine Umstellung auf ganze 5 MHz Blöcke </w:t>
      </w:r>
      <w:r w:rsidR="00386D8D">
        <w:t xml:space="preserve">hat </w:t>
      </w:r>
      <w:r>
        <w:t xml:space="preserve">vielmehr </w:t>
      </w:r>
      <w:r w:rsidRPr="009D1933">
        <w:t xml:space="preserve">den Vorteil, dass auch die liechtensteinischen Mobilfunkbetreiber von einer höheren Spektrumseffizienz profitieren können und das Störungspotential an der Landesgrenze vermindert </w:t>
      </w:r>
      <w:r w:rsidR="00386D8D">
        <w:t>wird</w:t>
      </w:r>
      <w:r w:rsidRPr="009D1933">
        <w:t>.</w:t>
      </w:r>
      <w:r w:rsidR="00FF3916">
        <w:t xml:space="preserve"> </w:t>
      </w:r>
      <w:r w:rsidR="007B11E5">
        <w:t xml:space="preserve">Die </w:t>
      </w:r>
      <w:r w:rsidR="00C47A03">
        <w:t>beantragte</w:t>
      </w:r>
      <w:r w:rsidR="00C47A03" w:rsidRPr="00B664CC">
        <w:t xml:space="preserve"> </w:t>
      </w:r>
      <w:r w:rsidR="00C47A03">
        <w:t xml:space="preserve">Anpassung ist daher rechtlich, technisch und wirtschaftlich nachvollziehbar, um </w:t>
      </w:r>
      <w:r w:rsidR="007B11E5">
        <w:t xml:space="preserve">eine bessere Koordination mit den neuen Bandbereichsgrenzen in der Schweiz </w:t>
      </w:r>
      <w:r w:rsidR="00C47A03">
        <w:t>zu erreichen</w:t>
      </w:r>
      <w:r w:rsidR="007B11E5">
        <w:t>.</w:t>
      </w:r>
    </w:p>
    <w:p w14:paraId="098FC754" w14:textId="159F466F" w:rsidR="008D5976" w:rsidRDefault="00FE4693" w:rsidP="00C80641">
      <w:pPr>
        <w:pStyle w:val="AKVAufzhlZiff"/>
        <w:ind w:hanging="499"/>
      </w:pPr>
      <w:r w:rsidRPr="00FE4693">
        <w:t xml:space="preserve">Zur nationalen </w:t>
      </w:r>
      <w:r w:rsidR="002926EE">
        <w:t>Koordinierung</w:t>
      </w:r>
      <w:r w:rsidRPr="00FE4693">
        <w:t xml:space="preserve"> der vorgesehenen Anpassung wurde diese zudem gestützt auf Art. 58 </w:t>
      </w:r>
      <w:r w:rsidR="00AE789C">
        <w:t xml:space="preserve">des </w:t>
      </w:r>
      <w:r w:rsidR="00AE789C" w:rsidRPr="0084182E">
        <w:t>Gesetz</w:t>
      </w:r>
      <w:r w:rsidR="00AE789C">
        <w:t>es</w:t>
      </w:r>
      <w:r w:rsidR="00AE789C" w:rsidRPr="0084182E">
        <w:t xml:space="preserve"> vom 5. April </w:t>
      </w:r>
      <w:r w:rsidR="43D05904">
        <w:t>2023 über</w:t>
      </w:r>
      <w:r w:rsidR="00AE789C" w:rsidRPr="0084182E">
        <w:t xml:space="preserve"> die elektronische Kommunikation </w:t>
      </w:r>
      <w:r w:rsidR="00AE789C" w:rsidRPr="0084182E">
        <w:lastRenderedPageBreak/>
        <w:t xml:space="preserve">(Kommunikationsgesetz; </w:t>
      </w:r>
      <w:r w:rsidR="002926EE" w:rsidRPr="0084182E">
        <w:t>KomG</w:t>
      </w:r>
      <w:r w:rsidR="002926EE">
        <w:t xml:space="preserve">) </w:t>
      </w:r>
      <w:r w:rsidR="002926EE" w:rsidRPr="00FE4693">
        <w:t>im</w:t>
      </w:r>
      <w:r w:rsidRPr="00FE4693">
        <w:t xml:space="preserve"> Zeitraum vom 25. September </w:t>
      </w:r>
      <w:r w:rsidR="004B67DD">
        <w:t xml:space="preserve">2026 </w:t>
      </w:r>
      <w:r w:rsidRPr="00FE4693">
        <w:t>bis 25. Oktober</w:t>
      </w:r>
      <w:r w:rsidR="004B67DD">
        <w:t xml:space="preserve"> 2026</w:t>
      </w:r>
      <w:r w:rsidRPr="00FE4693">
        <w:t xml:space="preserve"> öffentlich konsultiert. Die Konsultation ergab </w:t>
      </w:r>
      <w:r w:rsidR="007B11E5" w:rsidRPr="00C80641">
        <w:rPr>
          <w:highlight w:val="yellow"/>
        </w:rPr>
        <w:t>[</w:t>
      </w:r>
      <w:r w:rsidR="00BE3774">
        <w:rPr>
          <w:highlight w:val="yellow"/>
        </w:rPr>
        <w:t>***</w:t>
      </w:r>
      <w:r w:rsidR="007B11E5" w:rsidRPr="00C80641">
        <w:rPr>
          <w:highlight w:val="yellow"/>
        </w:rPr>
        <w:t>]</w:t>
      </w:r>
      <w:r w:rsidRPr="00FE4693">
        <w:t>.</w:t>
      </w:r>
    </w:p>
    <w:p w14:paraId="3CB83023" w14:textId="3F079A7C" w:rsidR="002150F2" w:rsidRPr="002150F2" w:rsidRDefault="002150F2" w:rsidP="002150F2">
      <w:pPr>
        <w:pStyle w:val="AKVAufzhlZiff"/>
        <w:numPr>
          <w:ilvl w:val="0"/>
          <w:numId w:val="35"/>
        </w:numPr>
        <w:tabs>
          <w:tab w:val="clear" w:pos="502"/>
          <w:tab w:val="num" w:pos="567"/>
        </w:tabs>
        <w:ind w:hanging="502"/>
      </w:pPr>
      <w:r>
        <w:t xml:space="preserve">Die Antragstellerin ist eine gemeldete Anbieterin </w:t>
      </w:r>
      <w:r w:rsidRPr="002150F2">
        <w:t>von elektronischen Kommunikationsdiensten und unterliegt als solche den Bestimmungen de</w:t>
      </w:r>
      <w:r w:rsidR="0084182E">
        <w:t>r Kommunikationsgesetzgebung, insbesondere dem KomG</w:t>
      </w:r>
      <w:r w:rsidR="00C80641">
        <w:t xml:space="preserve"> </w:t>
      </w:r>
      <w:r w:rsidR="0084182E">
        <w:t xml:space="preserve">und der </w:t>
      </w:r>
      <w:r w:rsidR="00AE789C">
        <w:t>Verordnung vom 14. Januar 2025 über Funkfrequenzen im Bereich der elektronischen Kommunikation (Funkfrequenzverordnung; FFV).</w:t>
      </w:r>
      <w:r w:rsidR="0084182E">
        <w:t xml:space="preserve"> </w:t>
      </w:r>
    </w:p>
    <w:p w14:paraId="4AF53ACE" w14:textId="4A0D94BD" w:rsidR="002150F2" w:rsidRDefault="0084182E" w:rsidP="0084182E">
      <w:pPr>
        <w:pStyle w:val="AKVAufzhlZiff"/>
        <w:numPr>
          <w:ilvl w:val="0"/>
          <w:numId w:val="35"/>
        </w:numPr>
        <w:tabs>
          <w:tab w:val="clear" w:pos="502"/>
          <w:tab w:val="num" w:pos="567"/>
        </w:tabs>
        <w:ind w:hanging="502"/>
      </w:pPr>
      <w:r>
        <w:t>Gemäss Art. 37 Abs. 1 KomG obliegt die Verwaltung der Funkfrequenznutzungsrechte sowie die technische Überwachung von Funkanlagen der Regulierungsbehörde.</w:t>
      </w:r>
    </w:p>
    <w:p w14:paraId="7FF35DDA" w14:textId="52BE5316" w:rsidR="00EC0F8E" w:rsidRDefault="0084182E" w:rsidP="00EC0F8E">
      <w:pPr>
        <w:pStyle w:val="AKVAufzhlZiff"/>
        <w:numPr>
          <w:ilvl w:val="0"/>
          <w:numId w:val="35"/>
        </w:numPr>
        <w:tabs>
          <w:tab w:val="clear" w:pos="502"/>
          <w:tab w:val="num" w:pos="567"/>
        </w:tabs>
        <w:ind w:hanging="502"/>
      </w:pPr>
      <w:r>
        <w:t xml:space="preserve">Gemäss </w:t>
      </w:r>
      <w:r w:rsidR="00EC0F8E">
        <w:t xml:space="preserve">Art. 1 Abs. 1 Bst. a FFV regelt die Verordnung </w:t>
      </w:r>
      <w:r w:rsidR="00EC0F8E" w:rsidRPr="00EC0F8E">
        <w:t>die Verwaltung und Nutzung des Funkfrequenzspektrums bis 3 000 GHz auf liechtensteinischem Staatsgebiet</w:t>
      </w:r>
      <w:r w:rsidR="00EC0F8E">
        <w:t>.</w:t>
      </w:r>
    </w:p>
    <w:p w14:paraId="6910F17F" w14:textId="1633770A" w:rsidR="0084182E" w:rsidRDefault="00EC0F8E" w:rsidP="0084182E">
      <w:pPr>
        <w:pStyle w:val="AKVAufzhlZiff"/>
        <w:numPr>
          <w:ilvl w:val="0"/>
          <w:numId w:val="35"/>
        </w:numPr>
        <w:tabs>
          <w:tab w:val="clear" w:pos="502"/>
          <w:tab w:val="num" w:pos="567"/>
        </w:tabs>
        <w:ind w:hanging="502"/>
      </w:pPr>
      <w:r>
        <w:t xml:space="preserve">Nach </w:t>
      </w:r>
      <w:r w:rsidR="0084182E">
        <w:t xml:space="preserve">Art. 82 Abs. 1 FFV obliegt der Vollzug </w:t>
      </w:r>
      <w:r>
        <w:t>der</w:t>
      </w:r>
      <w:r w:rsidR="0084182E">
        <w:t xml:space="preserve"> Verordnung dem Amt für Kommunikation als Regulierungsbehörde.</w:t>
      </w:r>
    </w:p>
    <w:p w14:paraId="5BFDACCF" w14:textId="5F7B8BE6" w:rsidR="0084182E" w:rsidRDefault="0084182E" w:rsidP="0084182E">
      <w:pPr>
        <w:pStyle w:val="AKVAufzhlZiff"/>
        <w:numPr>
          <w:ilvl w:val="0"/>
          <w:numId w:val="35"/>
        </w:numPr>
        <w:tabs>
          <w:tab w:val="clear" w:pos="502"/>
          <w:tab w:val="num" w:pos="567"/>
        </w:tabs>
        <w:ind w:hanging="502"/>
      </w:pPr>
      <w:r>
        <w:t xml:space="preserve">Gemäss Art. 18 Abs. 1 FFV </w:t>
      </w:r>
      <w:r w:rsidR="00EC0F8E" w:rsidRPr="00EC0F8E">
        <w:t xml:space="preserve">erfolgt </w:t>
      </w:r>
      <w:r w:rsidR="00EC0F8E">
        <w:t>d</w:t>
      </w:r>
      <w:r w:rsidR="00EC0F8E" w:rsidRPr="00EC0F8E">
        <w:t>ie Zuteilung von individuellen Funkfrequenznutzungsrechten</w:t>
      </w:r>
      <w:r w:rsidR="001E6D89">
        <w:t xml:space="preserve"> </w:t>
      </w:r>
      <w:r w:rsidR="00EC0F8E" w:rsidRPr="00EC0F8E">
        <w:t>durch die Regulierungsbehörde auf Antrag, bei knappen Ressourcen auch aufgrund eines Auswahlverfahrens nach Kapitel III, nach Massgabe des Funkfrequenzzuweisungsplans durch Verfügung</w:t>
      </w:r>
      <w:r w:rsidR="00EC0F8E">
        <w:t>.</w:t>
      </w:r>
    </w:p>
    <w:p w14:paraId="2F5ED8FF" w14:textId="612F11FB" w:rsidR="0075555D" w:rsidRDefault="00DC2237" w:rsidP="006933A4">
      <w:pPr>
        <w:pStyle w:val="AKVAufzhlZiff"/>
        <w:numPr>
          <w:ilvl w:val="0"/>
          <w:numId w:val="35"/>
        </w:numPr>
        <w:tabs>
          <w:tab w:val="clear" w:pos="502"/>
          <w:tab w:val="num" w:pos="567"/>
        </w:tabs>
        <w:ind w:hanging="502"/>
      </w:pPr>
      <w:r>
        <w:t xml:space="preserve">Nach Art. 38 Abs. 1 FFV können Frequenzzuteilungen </w:t>
      </w:r>
      <w:r w:rsidR="0062422F">
        <w:t xml:space="preserve">in begründeten Fällen </w:t>
      </w:r>
      <w:r>
        <w:t>auf Antrag oder von Amts wegen geändert werden</w:t>
      </w:r>
      <w:r w:rsidR="0062422F">
        <w:t xml:space="preserve">, insbesondere </w:t>
      </w:r>
      <w:r w:rsidR="0062422F" w:rsidRPr="0062422F">
        <w:t>in den Fällen von Bemühungen zur internationalen Funkfrequenzkoordination</w:t>
      </w:r>
      <w:r w:rsidR="0062422F">
        <w:t xml:space="preserve"> bei wesentlichen Änderungen der rechtlichen oder tatsächlichen Verhältnisse</w:t>
      </w:r>
      <w:r>
        <w:t xml:space="preserve">. </w:t>
      </w:r>
      <w:r w:rsidRPr="00DC2237">
        <w:t>Allfällige besondere, für übertragbare Nutzungsrechte für Funkfrequenzen geltende Bedingungen sind zu berücksichtigen.</w:t>
      </w:r>
      <w:r>
        <w:t xml:space="preserve"> D</w:t>
      </w:r>
      <w:r w:rsidR="00A40219">
        <w:t xml:space="preserve">ie gegenständliche </w:t>
      </w:r>
      <w:r>
        <w:t xml:space="preserve">Verfügung stellt </w:t>
      </w:r>
      <w:r w:rsidR="00A6006B">
        <w:t xml:space="preserve">lediglich </w:t>
      </w:r>
      <w:r w:rsidR="003A129E">
        <w:t xml:space="preserve">eine </w:t>
      </w:r>
      <w:r w:rsidR="00A40219">
        <w:t>technische</w:t>
      </w:r>
      <w:r w:rsidR="003A129E">
        <w:t xml:space="preserve"> </w:t>
      </w:r>
      <w:r w:rsidR="00A40219">
        <w:t xml:space="preserve">Anpassung </w:t>
      </w:r>
      <w:r w:rsidR="003166EE">
        <w:t xml:space="preserve">der </w:t>
      </w:r>
      <w:r w:rsidR="00CD2418">
        <w:t xml:space="preserve">mit </w:t>
      </w:r>
      <w:r w:rsidR="00A40219">
        <w:t>Verfügung vom 7. Dezember 2022</w:t>
      </w:r>
      <w:r w:rsidR="00CD2418">
        <w:t xml:space="preserve"> </w:t>
      </w:r>
      <w:r w:rsidR="0094546F">
        <w:t>bewilligten</w:t>
      </w:r>
      <w:r w:rsidR="003166EE">
        <w:t xml:space="preserve"> Zuteilung</w:t>
      </w:r>
      <w:r>
        <w:t xml:space="preserve"> von</w:t>
      </w:r>
      <w:r w:rsidR="003166EE">
        <w:t xml:space="preserve"> </w:t>
      </w:r>
      <w:r w:rsidR="002926EE">
        <w:t>Funkfrequenzn</w:t>
      </w:r>
      <w:r w:rsidR="003166EE">
        <w:t>utzungsrechte</w:t>
      </w:r>
      <w:r>
        <w:t>n</w:t>
      </w:r>
      <w:r w:rsidR="003166EE">
        <w:t xml:space="preserve"> </w:t>
      </w:r>
      <w:r w:rsidR="004F5C95">
        <w:t xml:space="preserve">im 2,1 GHz-Frequenzband </w:t>
      </w:r>
      <w:r w:rsidR="003166EE">
        <w:t>d</w:t>
      </w:r>
      <w:r>
        <w:t>ar</w:t>
      </w:r>
      <w:r w:rsidR="007755E1">
        <w:t>. Deshalb bleiben d</w:t>
      </w:r>
      <w:r>
        <w:t xml:space="preserve">ie </w:t>
      </w:r>
      <w:r w:rsidR="005B0919">
        <w:t>darin auferlegten</w:t>
      </w:r>
      <w:r w:rsidR="00141EC0">
        <w:t xml:space="preserve"> Bedingungen und Auflagen für </w:t>
      </w:r>
      <w:r>
        <w:t>die</w:t>
      </w:r>
      <w:r w:rsidR="00220198">
        <w:t xml:space="preserve"> Nutzung der</w:t>
      </w:r>
      <w:r w:rsidR="00141EC0">
        <w:t xml:space="preserve"> in Spruchpunkt 2. zugeteilten </w:t>
      </w:r>
      <w:r w:rsidR="005B0919">
        <w:t>Rechte</w:t>
      </w:r>
      <w:r w:rsidR="00141EC0">
        <w:t xml:space="preserve"> </w:t>
      </w:r>
      <w:r w:rsidR="00271A2C" w:rsidRPr="0075555D">
        <w:rPr>
          <w:i/>
          <w:iCs/>
        </w:rPr>
        <w:t>mutatis mutandis</w:t>
      </w:r>
      <w:r w:rsidR="00141EC0">
        <w:t xml:space="preserve"> </w:t>
      </w:r>
      <w:r>
        <w:t>bestehen.</w:t>
      </w:r>
    </w:p>
    <w:p w14:paraId="18477156" w14:textId="58FF8983" w:rsidR="00A40219" w:rsidRDefault="00CB0724" w:rsidP="006933A4">
      <w:pPr>
        <w:pStyle w:val="AKVAufzhlZiff"/>
        <w:numPr>
          <w:ilvl w:val="0"/>
          <w:numId w:val="35"/>
        </w:numPr>
        <w:tabs>
          <w:tab w:val="clear" w:pos="502"/>
          <w:tab w:val="num" w:pos="567"/>
        </w:tabs>
        <w:ind w:hanging="502"/>
      </w:pPr>
      <w:r w:rsidRPr="00CB0724">
        <w:t xml:space="preserve">Die Gebühren stützen sich auf Art. </w:t>
      </w:r>
      <w:r w:rsidR="00A40219">
        <w:t>74</w:t>
      </w:r>
      <w:r w:rsidRPr="00CB0724">
        <w:t xml:space="preserve"> KomG und Anhang Bst. E </w:t>
      </w:r>
      <w:r w:rsidR="00A40219">
        <w:t xml:space="preserve">Ziffer 2.2. sowie Anhang Bst. A Ziffer 1 </w:t>
      </w:r>
      <w:r w:rsidR="00B046F5">
        <w:t xml:space="preserve">der </w:t>
      </w:r>
      <w:r w:rsidR="0075555D">
        <w:t>Verordnung vom 14. Januar 2025 über die Erhebung von Gebühren und Verwaltungskosten nach dem Kommunikationsgesetz (KomG-Gebührenverordnung; KomG-GebV)</w:t>
      </w:r>
      <w:r w:rsidR="00A40219">
        <w:t>.</w:t>
      </w:r>
    </w:p>
    <w:p w14:paraId="5A5EB993" w14:textId="241A1940" w:rsidR="00EC0F8E" w:rsidRDefault="00CB0724" w:rsidP="0084182E">
      <w:pPr>
        <w:pStyle w:val="AKVAufzhlZiff"/>
        <w:numPr>
          <w:ilvl w:val="0"/>
          <w:numId w:val="35"/>
        </w:numPr>
        <w:tabs>
          <w:tab w:val="clear" w:pos="502"/>
          <w:tab w:val="num" w:pos="567"/>
        </w:tabs>
        <w:ind w:hanging="502"/>
      </w:pPr>
      <w:r w:rsidRPr="00CB0724">
        <w:t>Aus all diesen Gründen war spruchgemäss zu entscheiden.</w:t>
      </w:r>
    </w:p>
    <w:p w14:paraId="71F9D1C0" w14:textId="17F0A997" w:rsidR="006933A4" w:rsidRDefault="006933A4">
      <w:pPr>
        <w:spacing w:after="200" w:line="276" w:lineRule="auto"/>
        <w:jc w:val="left"/>
        <w:rPr>
          <w:rFonts w:ascii="Calibri" w:eastAsia="Times New Roman" w:hAnsi="Calibri" w:cs="Times New Roman"/>
          <w:lang w:eastAsia="de-DE"/>
        </w:rPr>
      </w:pPr>
      <w:r>
        <w:br w:type="page"/>
      </w:r>
    </w:p>
    <w:p w14:paraId="0E41946E" w14:textId="091504CE" w:rsidR="00F33036" w:rsidRPr="00F33036" w:rsidRDefault="006933A4" w:rsidP="00CB6A6D">
      <w:pPr>
        <w:pStyle w:val="AKVberschrift1"/>
      </w:pPr>
      <w:r>
        <w:lastRenderedPageBreak/>
        <w:t>R</w:t>
      </w:r>
      <w:r w:rsidR="00F33036" w:rsidRPr="00143026">
        <w:t>ECHTSMITTELBELEHRUNG</w:t>
      </w:r>
    </w:p>
    <w:p w14:paraId="04E7F9E2" w14:textId="08F2923A" w:rsidR="007A6A1C" w:rsidRDefault="007A6A1C" w:rsidP="007A6A1C">
      <w:pPr>
        <w:pStyle w:val="AKVText"/>
      </w:pPr>
      <w:r w:rsidRPr="008376AD">
        <w:t>Gegen diese Verfügung kann binnen 14 Tagen ab Zustellung Vorstellung be</w:t>
      </w:r>
      <w:r w:rsidR="001C54C9">
        <w:t>im Amt für Kommunikation</w:t>
      </w:r>
      <w:r w:rsidRPr="008376AD">
        <w:t xml:space="preserve"> oder Beschwerde an die </w:t>
      </w:r>
      <w:r w:rsidR="00692633" w:rsidRPr="00692633">
        <w:t>Beschwerdekommission für Verwaltungsangelegenheiten</w:t>
      </w:r>
      <w:r>
        <w:t xml:space="preserve"> erhoben werden.</w:t>
      </w:r>
    </w:p>
    <w:p w14:paraId="526A163D" w14:textId="77777777" w:rsidR="007A6A1C" w:rsidRPr="00F23312" w:rsidRDefault="007A6A1C" w:rsidP="007A6A1C">
      <w:pPr>
        <w:pStyle w:val="AKVText"/>
      </w:pPr>
      <w:r w:rsidRPr="00F23312">
        <w:t xml:space="preserve">Die Beschwerde muss enthalten: </w:t>
      </w:r>
    </w:p>
    <w:p w14:paraId="4AE3F268" w14:textId="61E0BA89" w:rsidR="007A6A1C" w:rsidRPr="007A6A1C" w:rsidRDefault="007A6A1C" w:rsidP="007A6A1C">
      <w:pPr>
        <w:pStyle w:val="AKVAufzhlBullet"/>
        <w:ind w:left="714" w:hanging="357"/>
      </w:pPr>
      <w:r w:rsidRPr="00F23312">
        <w:rPr>
          <w:rFonts w:asciiTheme="minorHAnsi" w:hAnsiTheme="minorHAnsi"/>
          <w:lang w:eastAsia="de-CH"/>
        </w:rPr>
        <w:tab/>
      </w:r>
      <w:r w:rsidRPr="007A6A1C">
        <w:t>Die Bezeichnung der angefochtenen Entscheidung,</w:t>
      </w:r>
    </w:p>
    <w:p w14:paraId="25D76E3A" w14:textId="77777777" w:rsidR="007A6A1C" w:rsidRPr="007A6A1C" w:rsidRDefault="007A6A1C" w:rsidP="007A6A1C">
      <w:pPr>
        <w:pStyle w:val="AKVAufzhlBullet"/>
        <w:ind w:left="714" w:hanging="357"/>
      </w:pPr>
      <w:r w:rsidRPr="007A6A1C">
        <w:tab/>
        <w:t>die Erklärung, ob die Entscheidung ihrem ganzen Inhalt nach oder nur in einzelnen Teilen angefochten wird,</w:t>
      </w:r>
    </w:p>
    <w:p w14:paraId="54AC76DE" w14:textId="77777777" w:rsidR="007A6A1C" w:rsidRPr="007A6A1C" w:rsidRDefault="007A6A1C" w:rsidP="007A6A1C">
      <w:pPr>
        <w:pStyle w:val="AKVAufzhlBullet"/>
        <w:ind w:left="714" w:hanging="357"/>
      </w:pPr>
      <w:r w:rsidRPr="007A6A1C">
        <w:tab/>
        <w:t>und in letzterem Fall die genaue Bezeichnung des angefochtenen Teiles,</w:t>
      </w:r>
    </w:p>
    <w:p w14:paraId="77590DA5" w14:textId="77777777" w:rsidR="007A6A1C" w:rsidRPr="007A6A1C" w:rsidRDefault="007A6A1C" w:rsidP="007A6A1C">
      <w:pPr>
        <w:pStyle w:val="AKVAufzhlBullet"/>
        <w:ind w:left="714" w:hanging="357"/>
      </w:pPr>
      <w:r w:rsidRPr="007A6A1C">
        <w:tab/>
        <w:t>die Beschwerdegründe,</w:t>
      </w:r>
    </w:p>
    <w:p w14:paraId="2E6D5B78" w14:textId="77777777" w:rsidR="007A6A1C" w:rsidRPr="007A6A1C" w:rsidRDefault="007A6A1C" w:rsidP="007A6A1C">
      <w:pPr>
        <w:pStyle w:val="AKVAufzhlBullet"/>
        <w:ind w:left="714" w:hanging="357"/>
      </w:pPr>
      <w:r w:rsidRPr="007A6A1C">
        <w:tab/>
        <w:t>die Anträge,</w:t>
      </w:r>
    </w:p>
    <w:p w14:paraId="345ACD0E" w14:textId="77777777" w:rsidR="007A6A1C" w:rsidRPr="007A6A1C" w:rsidRDefault="007A6A1C" w:rsidP="007A6A1C">
      <w:pPr>
        <w:pStyle w:val="AKVAufzhlBullet"/>
        <w:ind w:left="714" w:hanging="357"/>
      </w:pPr>
      <w:r w:rsidRPr="007A6A1C">
        <w:tab/>
        <w:t>die Beweismittel, durch welche die Anfechtungsgründe gestützt und bewiesen werden wollen,</w:t>
      </w:r>
    </w:p>
    <w:p w14:paraId="1A797059" w14:textId="77777777" w:rsidR="007A6A1C" w:rsidRPr="007A6A1C" w:rsidRDefault="007A6A1C" w:rsidP="007A6A1C">
      <w:pPr>
        <w:pStyle w:val="AKVAufzhlBullet"/>
        <w:ind w:left="714" w:hanging="357"/>
      </w:pPr>
      <w:r w:rsidRPr="007A6A1C">
        <w:tab/>
        <w:t>die Unterschrift des Beschwerdeführers.</w:t>
      </w:r>
    </w:p>
    <w:p w14:paraId="3FD7CD24" w14:textId="77777777" w:rsidR="007A6A1C" w:rsidRDefault="007A6A1C" w:rsidP="00143026">
      <w:pPr>
        <w:pStyle w:val="AKVText"/>
      </w:pPr>
    </w:p>
    <w:p w14:paraId="09CAFB32" w14:textId="46B572D9" w:rsidR="00F33036" w:rsidRPr="00F33036" w:rsidRDefault="00F33036" w:rsidP="00FD26B2">
      <w:pPr>
        <w:pStyle w:val="AKVSchluss"/>
      </w:pPr>
      <w:r w:rsidRPr="00F33036">
        <w:t>Vaduz,</w:t>
      </w:r>
      <w:r w:rsidR="009131CA">
        <w:t xml:space="preserve"> den</w:t>
      </w:r>
      <w:r w:rsidRPr="00F33036">
        <w:t xml:space="preserve"> </w:t>
      </w:r>
      <w:r w:rsidR="00DC2237" w:rsidRPr="00DC2237">
        <w:rPr>
          <w:highlight w:val="yellow"/>
        </w:rPr>
        <w:t>***</w:t>
      </w:r>
      <w:r w:rsidR="00692633">
        <w:t xml:space="preserve"> 2026</w:t>
      </w:r>
    </w:p>
    <w:p w14:paraId="4B1368F5" w14:textId="77777777" w:rsidR="00F33036" w:rsidRPr="00F33036" w:rsidRDefault="00F33036" w:rsidP="00FD26B2">
      <w:pPr>
        <w:pStyle w:val="AKVSchluss"/>
      </w:pPr>
    </w:p>
    <w:p w14:paraId="42AE56E5" w14:textId="77777777" w:rsidR="00F33036" w:rsidRPr="00F33036" w:rsidRDefault="00F33036" w:rsidP="00FD26B2">
      <w:pPr>
        <w:pStyle w:val="AKVSchluss"/>
      </w:pPr>
    </w:p>
    <w:p w14:paraId="35486B81" w14:textId="77777777" w:rsidR="00F33036" w:rsidRPr="00F33036" w:rsidRDefault="00F33036" w:rsidP="00FD26B2">
      <w:pPr>
        <w:pStyle w:val="AKVSchluss"/>
      </w:pPr>
      <w:r w:rsidRPr="00F33036">
        <w:t>AMT FÜR KOMMUNIKATION</w:t>
      </w:r>
    </w:p>
    <w:p w14:paraId="36510550" w14:textId="77777777" w:rsidR="00F33036" w:rsidRPr="00F33036" w:rsidRDefault="00F33036" w:rsidP="00FD26B2">
      <w:pPr>
        <w:pStyle w:val="AKVSchluss"/>
      </w:pPr>
    </w:p>
    <w:p w14:paraId="5D45928C" w14:textId="77777777" w:rsidR="00F33036" w:rsidRPr="00F33036" w:rsidRDefault="00F33036" w:rsidP="00FD26B2">
      <w:pPr>
        <w:pStyle w:val="AKVSchluss"/>
      </w:pPr>
    </w:p>
    <w:p w14:paraId="5113DF72" w14:textId="77777777" w:rsidR="00F33036" w:rsidRPr="00F33036" w:rsidRDefault="00FD26B2" w:rsidP="00FD26B2">
      <w:pPr>
        <w:pStyle w:val="AKVSchluss"/>
      </w:pPr>
      <w:r>
        <w:t>Dr. Rainer Schnepfleitner</w:t>
      </w:r>
    </w:p>
    <w:p w14:paraId="02700969" w14:textId="77777777" w:rsidR="00F33036" w:rsidRPr="00F33036" w:rsidRDefault="00F33036" w:rsidP="00FD26B2">
      <w:pPr>
        <w:pStyle w:val="AKVSchluss"/>
      </w:pPr>
      <w:r w:rsidRPr="00F33036">
        <w:t>Amtsleiter</w:t>
      </w:r>
    </w:p>
    <w:p w14:paraId="1F25B153" w14:textId="77777777" w:rsidR="00F33036" w:rsidRPr="00F33036" w:rsidRDefault="00F33036" w:rsidP="00FD26B2">
      <w:pPr>
        <w:pStyle w:val="AKVSchluss"/>
      </w:pPr>
    </w:p>
    <w:p w14:paraId="2C67AA15" w14:textId="77777777" w:rsidR="009131CA" w:rsidRPr="00DE1E4E" w:rsidRDefault="009131CA" w:rsidP="009131CA">
      <w:pPr>
        <w:pStyle w:val="AKVText"/>
        <w:rPr>
          <w:b/>
          <w:sz w:val="20"/>
          <w:szCs w:val="20"/>
        </w:rPr>
      </w:pPr>
    </w:p>
    <w:tbl>
      <w:tblPr>
        <w:tblW w:w="8789" w:type="dxa"/>
        <w:tblLook w:val="01E0" w:firstRow="1" w:lastRow="1" w:firstColumn="1" w:lastColumn="1" w:noHBand="0" w:noVBand="0"/>
      </w:tblPr>
      <w:tblGrid>
        <w:gridCol w:w="1355"/>
        <w:gridCol w:w="7434"/>
      </w:tblGrid>
      <w:tr w:rsidR="009131CA" w14:paraId="2F2F1B43" w14:textId="77777777">
        <w:tc>
          <w:tcPr>
            <w:tcW w:w="1355" w:type="dxa"/>
          </w:tcPr>
          <w:p w14:paraId="1FF4B5B5" w14:textId="77777777" w:rsidR="009131CA" w:rsidRPr="003A02F8" w:rsidRDefault="009131CA" w:rsidP="009131CA">
            <w:pPr>
              <w:pStyle w:val="AKVText"/>
            </w:pPr>
            <w:r>
              <w:t>Geht an:</w:t>
            </w:r>
          </w:p>
        </w:tc>
        <w:tc>
          <w:tcPr>
            <w:tcW w:w="7434" w:type="dxa"/>
          </w:tcPr>
          <w:p w14:paraId="09EB9E93" w14:textId="77777777" w:rsidR="009131CA" w:rsidRPr="003A02F8" w:rsidRDefault="009131CA" w:rsidP="009131CA">
            <w:pPr>
              <w:pStyle w:val="AKVText"/>
            </w:pPr>
          </w:p>
        </w:tc>
      </w:tr>
      <w:tr w:rsidR="009131CA" w14:paraId="41E028CA" w14:textId="77777777">
        <w:tc>
          <w:tcPr>
            <w:tcW w:w="1355" w:type="dxa"/>
          </w:tcPr>
          <w:p w14:paraId="3D35931C" w14:textId="77777777" w:rsidR="009131CA" w:rsidRPr="003A02F8" w:rsidRDefault="009131CA" w:rsidP="009131CA">
            <w:pPr>
              <w:pStyle w:val="AKVText"/>
            </w:pPr>
            <w:r>
              <w:t>Kopie an:</w:t>
            </w:r>
          </w:p>
        </w:tc>
        <w:tc>
          <w:tcPr>
            <w:tcW w:w="7434" w:type="dxa"/>
          </w:tcPr>
          <w:p w14:paraId="4B5974BC" w14:textId="77777777" w:rsidR="009131CA" w:rsidRPr="003A02F8" w:rsidRDefault="009131CA" w:rsidP="009131CA">
            <w:pPr>
              <w:pStyle w:val="AKVText"/>
            </w:pPr>
          </w:p>
        </w:tc>
      </w:tr>
      <w:tr w:rsidR="009131CA" w14:paraId="63F4C2A2" w14:textId="77777777">
        <w:tc>
          <w:tcPr>
            <w:tcW w:w="1355" w:type="dxa"/>
          </w:tcPr>
          <w:p w14:paraId="4F8994B7" w14:textId="77777777" w:rsidR="009131CA" w:rsidRPr="003A02F8" w:rsidRDefault="009131CA" w:rsidP="009131CA">
            <w:pPr>
              <w:pStyle w:val="AKVText"/>
            </w:pPr>
            <w:r>
              <w:t>Beilagen:</w:t>
            </w:r>
          </w:p>
        </w:tc>
        <w:tc>
          <w:tcPr>
            <w:tcW w:w="7434" w:type="dxa"/>
          </w:tcPr>
          <w:p w14:paraId="6C1B0752" w14:textId="77777777" w:rsidR="009131CA" w:rsidRPr="003A02F8" w:rsidRDefault="009131CA" w:rsidP="009131CA">
            <w:pPr>
              <w:pStyle w:val="AKVText"/>
            </w:pPr>
          </w:p>
        </w:tc>
      </w:tr>
    </w:tbl>
    <w:p w14:paraId="3FDBA5C8" w14:textId="77777777" w:rsidR="009131CA" w:rsidRDefault="009131CA" w:rsidP="009131CA">
      <w:pPr>
        <w:pStyle w:val="AKVText"/>
      </w:pPr>
    </w:p>
    <w:p w14:paraId="6873B6D5" w14:textId="77777777" w:rsidR="009131CA" w:rsidRPr="009131CA" w:rsidRDefault="009131CA" w:rsidP="009131CA">
      <w:pPr>
        <w:pStyle w:val="AKVText"/>
        <w:rPr>
          <w:b/>
        </w:rPr>
      </w:pPr>
      <w:r w:rsidRPr="009131CA">
        <w:rPr>
          <w:b/>
        </w:rPr>
        <w:t>Dieses Dokument wurde elektronisch erstellt.</w:t>
      </w:r>
    </w:p>
    <w:p w14:paraId="3A39E6AA" w14:textId="77777777" w:rsidR="00F33036" w:rsidRPr="00F33036" w:rsidRDefault="00F33036" w:rsidP="00FD26B2">
      <w:pPr>
        <w:pStyle w:val="AKVSchluss"/>
      </w:pPr>
    </w:p>
    <w:p w14:paraId="2675F83D" w14:textId="77777777" w:rsidR="006933A4" w:rsidRDefault="00F33036" w:rsidP="006933A4">
      <w:pPr>
        <w:pStyle w:val="AKVSchluss"/>
        <w:rPr>
          <w:rFonts w:eastAsia="Calibri"/>
        </w:rPr>
      </w:pPr>
      <w:r w:rsidRPr="00F33036">
        <w:rPr>
          <w:rFonts w:eastAsia="Calibri"/>
        </w:rPr>
        <w:t>A</w:t>
      </w:r>
      <w:r w:rsidRPr="00F33036">
        <w:rPr>
          <w:rFonts w:eastAsia="Calibri"/>
          <w:spacing w:val="1"/>
        </w:rPr>
        <w:t>n</w:t>
      </w:r>
      <w:r w:rsidRPr="00F33036">
        <w:rPr>
          <w:rFonts w:eastAsia="Calibri"/>
        </w:rPr>
        <w:t>lag</w:t>
      </w:r>
      <w:r w:rsidRPr="00F33036">
        <w:rPr>
          <w:rFonts w:eastAsia="Calibri"/>
          <w:spacing w:val="1"/>
        </w:rPr>
        <w:t>en</w:t>
      </w:r>
      <w:r w:rsidRPr="00F33036">
        <w:rPr>
          <w:rFonts w:eastAsia="Calibri"/>
        </w:rPr>
        <w:t>:</w:t>
      </w:r>
      <w:bookmarkStart w:id="8" w:name="_Toc178410112"/>
      <w:bookmarkStart w:id="9" w:name="_Toc178420498"/>
      <w:bookmarkStart w:id="10" w:name="_Toc178420545"/>
      <w:bookmarkStart w:id="11" w:name="_Toc178420546"/>
      <w:bookmarkStart w:id="12" w:name="_Toc178420547"/>
      <w:bookmarkStart w:id="13" w:name="_Toc178420548"/>
      <w:bookmarkStart w:id="14" w:name="_Toc178420549"/>
      <w:bookmarkStart w:id="15" w:name="_Toc178410151"/>
      <w:bookmarkStart w:id="16" w:name="_Toc178420550"/>
      <w:bookmarkStart w:id="17" w:name="_Toc178410158"/>
      <w:bookmarkStart w:id="18" w:name="_Toc178420557"/>
      <w:bookmarkStart w:id="19" w:name="_Toc178410163"/>
      <w:bookmarkStart w:id="20" w:name="_Toc178420562"/>
      <w:bookmarkStart w:id="21" w:name="_Toc178410170"/>
      <w:bookmarkStart w:id="22" w:name="_Toc178420569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bookmarkEnd w:id="0"/>
    <w:bookmarkEnd w:id="1"/>
    <w:bookmarkEnd w:id="2"/>
    <w:bookmarkEnd w:id="3"/>
    <w:bookmarkEnd w:id="4"/>
    <w:bookmarkEnd w:id="5"/>
    <w:p w14:paraId="67E90A63" w14:textId="20823D57" w:rsidR="006663BF" w:rsidRDefault="002926EE" w:rsidP="002926EE">
      <w:pPr>
        <w:pStyle w:val="AKVAufzhlBullet"/>
      </w:pPr>
      <w:r>
        <w:t>Zahlschein</w:t>
      </w:r>
    </w:p>
    <w:sectPr w:rsidR="006663BF" w:rsidSect="00744F0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4880C" w14:textId="77777777" w:rsidR="00F47E45" w:rsidRDefault="00F47E45" w:rsidP="00F24189">
      <w:r>
        <w:separator/>
      </w:r>
    </w:p>
    <w:p w14:paraId="09142FFF" w14:textId="77777777" w:rsidR="00F47E45" w:rsidRDefault="00F47E45" w:rsidP="00F24189"/>
  </w:endnote>
  <w:endnote w:type="continuationSeparator" w:id="0">
    <w:p w14:paraId="2228E69C" w14:textId="77777777" w:rsidR="00F47E45" w:rsidRDefault="00F47E45" w:rsidP="00F24189">
      <w:r>
        <w:continuationSeparator/>
      </w:r>
    </w:p>
    <w:p w14:paraId="1623A60C" w14:textId="77777777" w:rsidR="00F47E45" w:rsidRDefault="00F47E45" w:rsidP="00F24189"/>
  </w:endnote>
  <w:endnote w:type="continuationNotice" w:id="1">
    <w:p w14:paraId="252C6D07" w14:textId="77777777" w:rsidR="00F47E45" w:rsidRDefault="00F47E45" w:rsidP="00F24189"/>
    <w:p w14:paraId="345F60F6" w14:textId="77777777" w:rsidR="00F47E45" w:rsidRDefault="00F47E45" w:rsidP="00F241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yant Medium">
    <w:panose1 w:val="02000603030000020004"/>
    <w:charset w:val="00"/>
    <w:family w:val="modern"/>
    <w:notTrueType/>
    <w:pitch w:val="variable"/>
    <w:sig w:usb0="A00000AF" w:usb1="5000204A" w:usb2="00000000" w:usb3="00000000" w:csb0="00000093" w:csb1="00000000"/>
  </w:font>
  <w:font w:name="Bryant Regular">
    <w:panose1 w:val="02000603040000020004"/>
    <w:charset w:val="00"/>
    <w:family w:val="modern"/>
    <w:notTrueType/>
    <w:pitch w:val="variable"/>
    <w:sig w:usb0="A00000A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1B6" w14:textId="77777777" w:rsidR="00E55E95" w:rsidRPr="00904EF5" w:rsidRDefault="00E55E95" w:rsidP="00904EF5">
    <w:pPr>
      <w:pStyle w:val="Fuzeile"/>
      <w:jc w:val="center"/>
      <w:rPr>
        <w:lang w:val="de-CH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4B04" w14:textId="6075A102" w:rsidR="00744F08" w:rsidRDefault="00744F08" w:rsidP="00744F08">
    <w:pPr>
      <w:pStyle w:val="Fuzeile"/>
      <w:tabs>
        <w:tab w:val="right" w:pos="9918"/>
      </w:tabs>
      <w:jc w:val="center"/>
    </w:pPr>
    <w:bookmarkStart w:id="23" w:name="MetaTool_Script8"/>
    <w:r w:rsidRPr="00093B37">
      <w:t>Äulestrasse 51</w:t>
    </w:r>
    <w:r>
      <w:t>| Postfach 684 | 9490 Vaduz | Liechtenstein | Tel +423 236 64 88</w:t>
    </w:r>
    <w:bookmarkEnd w:id="2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564A4" w14:textId="77777777" w:rsidR="00F47E45" w:rsidRDefault="00F47E45" w:rsidP="00F24189">
      <w:r>
        <w:separator/>
      </w:r>
    </w:p>
    <w:p w14:paraId="72C2E72E" w14:textId="77777777" w:rsidR="00F47E45" w:rsidRDefault="00F47E45" w:rsidP="00F24189"/>
  </w:footnote>
  <w:footnote w:type="continuationSeparator" w:id="0">
    <w:p w14:paraId="3A02C1BA" w14:textId="77777777" w:rsidR="00F47E45" w:rsidRDefault="00F47E45" w:rsidP="00F24189">
      <w:r>
        <w:continuationSeparator/>
      </w:r>
    </w:p>
    <w:p w14:paraId="16CECAA6" w14:textId="77777777" w:rsidR="00F47E45" w:rsidRDefault="00F47E45" w:rsidP="00F24189"/>
  </w:footnote>
  <w:footnote w:type="continuationNotice" w:id="1">
    <w:p w14:paraId="56AE797B" w14:textId="77777777" w:rsidR="00F47E45" w:rsidRDefault="00F47E45" w:rsidP="00F24189"/>
    <w:p w14:paraId="7E7743D0" w14:textId="77777777" w:rsidR="00F47E45" w:rsidRDefault="00F47E45" w:rsidP="00F241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603BD" w14:textId="5670EA68" w:rsidR="00E55E95" w:rsidRDefault="00000000" w:rsidP="00B24DCB">
    <w:pPr>
      <w:pStyle w:val="Fuzeile"/>
    </w:pPr>
    <w:sdt>
      <w:sdtPr>
        <w:id w:val="-1984298749"/>
        <w:docPartObj>
          <w:docPartGallery w:val="Watermarks"/>
          <w:docPartUnique/>
        </w:docPartObj>
      </w:sdtPr>
      <w:sdtContent>
        <w:r>
          <w:rPr>
            <w:noProof/>
          </w:rPr>
          <w:pict w14:anchorId="61E1622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8" type="#_x0000_t136" style="position:absolute;left:0;text-align:left;margin-left:0;margin-top:0;width:309.3pt;height:185.5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TWURF"/>
              <w10:wrap anchorx="margin" anchory="margin"/>
            </v:shape>
          </w:pict>
        </w:r>
      </w:sdtContent>
    </w:sdt>
    <w:r w:rsidR="00E55E95">
      <w:fldChar w:fldCharType="begin"/>
    </w:r>
    <w:r w:rsidR="00E55E95">
      <w:instrText>PAGE   \* MERGEFORMAT</w:instrText>
    </w:r>
    <w:r w:rsidR="00E55E95">
      <w:fldChar w:fldCharType="separate"/>
    </w:r>
    <w:r w:rsidR="0007083A">
      <w:rPr>
        <w:noProof/>
      </w:rPr>
      <w:t>14</w:t>
    </w:r>
    <w:r w:rsidR="00E55E95">
      <w:fldChar w:fldCharType="end"/>
    </w:r>
    <w:r w:rsidR="00E55E95">
      <w:t xml:space="preserve"> / </w:t>
    </w:r>
    <w:r w:rsidR="00E55E95">
      <w:rPr>
        <w:noProof/>
      </w:rPr>
      <w:fldChar w:fldCharType="begin"/>
    </w:r>
    <w:r w:rsidR="00E55E95">
      <w:rPr>
        <w:noProof/>
      </w:rPr>
      <w:instrText xml:space="preserve"> NUMPAGES  \* Arabic  \* MERGEFORMAT </w:instrText>
    </w:r>
    <w:r w:rsidR="00E55E95">
      <w:rPr>
        <w:noProof/>
      </w:rPr>
      <w:fldChar w:fldCharType="separate"/>
    </w:r>
    <w:r w:rsidR="0007083A">
      <w:rPr>
        <w:noProof/>
      </w:rPr>
      <w:t>14</w:t>
    </w:r>
    <w:r w:rsidR="00E55E95">
      <w:rPr>
        <w:noProof/>
      </w:rPr>
      <w:fldChar w:fldCharType="end"/>
    </w:r>
  </w:p>
  <w:p w14:paraId="18EA4992" w14:textId="77777777" w:rsidR="00E55E95" w:rsidRDefault="00E55E95">
    <w:pPr>
      <w:pStyle w:val="Kopfzeile"/>
    </w:pPr>
  </w:p>
  <w:p w14:paraId="6F152CB2" w14:textId="77777777" w:rsidR="00E55E95" w:rsidRDefault="00E55E95" w:rsidP="00F2418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C986" w14:textId="1BAEB626" w:rsidR="00C63562" w:rsidRDefault="00000000">
    <w:pPr>
      <w:pStyle w:val="Kopfzeile"/>
    </w:pPr>
    <w:r>
      <w:rPr>
        <w:noProof/>
      </w:rPr>
      <w:pict w14:anchorId="61E1622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9" type="#_x0000_t136" style="position:absolute;margin-left:85.3pt;margin-top:299.5pt;width:309.3pt;height:185.55pt;rotation:315;z-index:-251658239;mso-position-horizontal-relative:margin;mso-position-vertical-relative:margin" o:allowincell="f" fillcolor="silver" stroked="f">
          <v:fill opacity=".5"/>
          <v:textpath style="font-family:&quot;calibri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AE300B4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5CAF42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942561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0344804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3A4F7E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2259C5"/>
    <w:multiLevelType w:val="multilevel"/>
    <w:tmpl w:val="64DCE5D6"/>
    <w:numStyleLink w:val="AKBullets"/>
  </w:abstractNum>
  <w:abstractNum w:abstractNumId="6" w15:restartNumberingAfterBreak="0">
    <w:nsid w:val="05123430"/>
    <w:multiLevelType w:val="hybridMultilevel"/>
    <w:tmpl w:val="8CB4399A"/>
    <w:lvl w:ilvl="0" w:tplc="1B304242">
      <w:start w:val="1"/>
      <w:numFmt w:val="decimal"/>
      <w:pStyle w:val="Anhang"/>
      <w:lvlText w:val="Anhang 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2F5F13"/>
    <w:multiLevelType w:val="hybridMultilevel"/>
    <w:tmpl w:val="AFA60B6A"/>
    <w:lvl w:ilvl="0" w:tplc="621C661C">
      <w:start w:val="1"/>
      <w:numFmt w:val="decimal"/>
      <w:pStyle w:val="AKVAufzhlZiff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AFFAA828">
      <w:start w:val="1"/>
      <w:numFmt w:val="lowerLetter"/>
      <w:pStyle w:val="AKVAufzhlZiff2"/>
      <w:lvlText w:val="%2."/>
      <w:lvlJc w:val="left"/>
      <w:pPr>
        <w:ind w:left="1222" w:hanging="360"/>
      </w:pPr>
      <w:rPr>
        <w:rFonts w:hint="default"/>
      </w:rPr>
    </w:lvl>
    <w:lvl w:ilvl="2" w:tplc="5C7C7AEA">
      <w:start w:val="1"/>
      <w:numFmt w:val="lowerRoman"/>
      <w:pStyle w:val="AKVAufzhlZiff3"/>
      <w:lvlText w:val="%3."/>
      <w:lvlJc w:val="right"/>
      <w:pPr>
        <w:ind w:left="1942" w:hanging="180"/>
      </w:pPr>
    </w:lvl>
    <w:lvl w:ilvl="3" w:tplc="0807000F" w:tentative="1">
      <w:start w:val="1"/>
      <w:numFmt w:val="decimal"/>
      <w:lvlText w:val="%4."/>
      <w:lvlJc w:val="left"/>
      <w:pPr>
        <w:ind w:left="2662" w:hanging="360"/>
      </w:pPr>
    </w:lvl>
    <w:lvl w:ilvl="4" w:tplc="08070019" w:tentative="1">
      <w:start w:val="1"/>
      <w:numFmt w:val="lowerLetter"/>
      <w:lvlText w:val="%5."/>
      <w:lvlJc w:val="left"/>
      <w:pPr>
        <w:ind w:left="3382" w:hanging="360"/>
      </w:pPr>
    </w:lvl>
    <w:lvl w:ilvl="5" w:tplc="0807001B" w:tentative="1">
      <w:start w:val="1"/>
      <w:numFmt w:val="lowerRoman"/>
      <w:lvlText w:val="%6."/>
      <w:lvlJc w:val="right"/>
      <w:pPr>
        <w:ind w:left="4102" w:hanging="180"/>
      </w:pPr>
    </w:lvl>
    <w:lvl w:ilvl="6" w:tplc="0807000F" w:tentative="1">
      <w:start w:val="1"/>
      <w:numFmt w:val="decimal"/>
      <w:lvlText w:val="%7."/>
      <w:lvlJc w:val="left"/>
      <w:pPr>
        <w:ind w:left="4822" w:hanging="360"/>
      </w:pPr>
    </w:lvl>
    <w:lvl w:ilvl="7" w:tplc="08070019" w:tentative="1">
      <w:start w:val="1"/>
      <w:numFmt w:val="lowerLetter"/>
      <w:lvlText w:val="%8."/>
      <w:lvlJc w:val="left"/>
      <w:pPr>
        <w:ind w:left="5542" w:hanging="360"/>
      </w:pPr>
    </w:lvl>
    <w:lvl w:ilvl="8" w:tplc="08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0A1C11A8"/>
    <w:multiLevelType w:val="hybridMultilevel"/>
    <w:tmpl w:val="4BB255EC"/>
    <w:lvl w:ilvl="0" w:tplc="B31256AC">
      <w:start w:val="1"/>
      <w:numFmt w:val="decimal"/>
      <w:pStyle w:val="AKberAnnex1"/>
      <w:lvlText w:val="Anhang %1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22F72"/>
    <w:multiLevelType w:val="multilevel"/>
    <w:tmpl w:val="8B9EC100"/>
    <w:lvl w:ilvl="0">
      <w:start w:val="1"/>
      <w:numFmt w:val="none"/>
      <w:lvlText w:val=""/>
      <w:lvlJc w:val="left"/>
      <w:pPr>
        <w:ind w:left="425" w:hanging="425"/>
      </w:pPr>
      <w:rPr>
        <w:rFonts w:hint="default"/>
      </w:rPr>
    </w:lvl>
    <w:lvl w:ilvl="1">
      <w:start w:val="1"/>
      <w:numFmt w:val="none"/>
      <w:lvlText w:val=""/>
      <w:lvlJc w:val="left"/>
      <w:pPr>
        <w:ind w:left="850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1275" w:hanging="425"/>
      </w:pPr>
      <w:rPr>
        <w:rFonts w:hint="default"/>
      </w:rPr>
    </w:lvl>
    <w:lvl w:ilvl="3">
      <w:start w:val="1"/>
      <w:numFmt w:val="none"/>
      <w:lvlText w:val=""/>
      <w:lvlJc w:val="left"/>
      <w:pPr>
        <w:ind w:left="1700" w:hanging="425"/>
      </w:pPr>
      <w:rPr>
        <w:rFonts w:hint="default"/>
      </w:rPr>
    </w:lvl>
    <w:lvl w:ilvl="4">
      <w:start w:val="1"/>
      <w:numFmt w:val="upperRoman"/>
      <w:pStyle w:val="AKGL1I"/>
      <w:suff w:val="nothing"/>
      <w:lvlText w:val="%5 "/>
      <w:lvlJc w:val="center"/>
      <w:pPr>
        <w:ind w:left="2125" w:hanging="2125"/>
      </w:pPr>
      <w:rPr>
        <w:rFonts w:hint="default"/>
      </w:rPr>
    </w:lvl>
    <w:lvl w:ilvl="5">
      <w:start w:val="1"/>
      <w:numFmt w:val="upperLetter"/>
      <w:suff w:val="nothing"/>
      <w:lvlText w:val="%6 "/>
      <w:lvlJc w:val="center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AKGL3Art"/>
      <w:suff w:val="nothing"/>
      <w:lvlText w:val="Art. %7 "/>
      <w:lvlJc w:val="center"/>
      <w:pPr>
        <w:ind w:left="0" w:firstLine="0"/>
      </w:pPr>
      <w:rPr>
        <w:rFonts w:hint="default"/>
        <w:lang w:val="de-LI"/>
      </w:rPr>
    </w:lvl>
    <w:lvl w:ilvl="7">
      <w:start w:val="1"/>
      <w:numFmt w:val="none"/>
      <w:lvlText w:val=""/>
      <w:lvlJc w:val="left"/>
      <w:pPr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ind w:left="3825" w:hanging="425"/>
      </w:pPr>
      <w:rPr>
        <w:rFonts w:hint="default"/>
      </w:rPr>
    </w:lvl>
  </w:abstractNum>
  <w:abstractNum w:abstractNumId="10" w15:restartNumberingAfterBreak="0">
    <w:nsid w:val="123363E8"/>
    <w:multiLevelType w:val="multilevel"/>
    <w:tmpl w:val="7FFC772E"/>
    <w:lvl w:ilvl="0">
      <w:start w:val="1"/>
      <w:numFmt w:val="bullet"/>
      <w:pStyle w:val="AKTabelleBullet1"/>
      <w:lvlText w:val="▪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AKTabelleBullet2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51B1A"/>
    <w:multiLevelType w:val="multilevel"/>
    <w:tmpl w:val="64DCE5D6"/>
    <w:styleLink w:val="AKBullets"/>
    <w:lvl w:ilvl="0">
      <w:start w:val="1"/>
      <w:numFmt w:val="bullet"/>
      <w:pStyle w:val="AKBulle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AKBullet2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hint="default"/>
      </w:rPr>
    </w:lvl>
    <w:lvl w:ilvl="2">
      <w:start w:val="1"/>
      <w:numFmt w:val="bullet"/>
      <w:pStyle w:val="AKBullet3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3">
      <w:start w:val="1"/>
      <w:numFmt w:val="bullet"/>
      <w:pStyle w:val="AK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02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7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463" w:hanging="360"/>
      </w:pPr>
      <w:rPr>
        <w:rFonts w:ascii="Wingdings" w:hAnsi="Wingdings" w:hint="default"/>
      </w:rPr>
    </w:lvl>
  </w:abstractNum>
  <w:abstractNum w:abstractNumId="12" w15:restartNumberingAfterBreak="0">
    <w:nsid w:val="1B2D4981"/>
    <w:multiLevelType w:val="multilevel"/>
    <w:tmpl w:val="E12E2AE6"/>
    <w:lvl w:ilvl="0">
      <w:start w:val="1"/>
      <w:numFmt w:val="decimal"/>
      <w:pStyle w:val="AKLegalL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aps/>
        <w:smallCaps w:val="0"/>
        <w:sz w:val="22"/>
        <w:szCs w:val="22"/>
        <w:u w:val="none"/>
      </w:rPr>
    </w:lvl>
    <w:lvl w:ilvl="1">
      <w:start w:val="1"/>
      <w:numFmt w:val="decimal"/>
      <w:pStyle w:val="AKLegalL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caps w:val="0"/>
        <w:sz w:val="22"/>
        <w:szCs w:val="22"/>
        <w:u w:val="none"/>
      </w:rPr>
    </w:lvl>
    <w:lvl w:ilvl="2">
      <w:start w:val="1"/>
      <w:numFmt w:val="lowerLetter"/>
      <w:pStyle w:val="AKLegalL3"/>
      <w:lvlText w:val="(%3)"/>
      <w:lvlJc w:val="left"/>
      <w:pPr>
        <w:tabs>
          <w:tab w:val="num" w:pos="992"/>
        </w:tabs>
        <w:ind w:left="992" w:hanging="424"/>
      </w:pPr>
      <w:rPr>
        <w:rFonts w:ascii="Arial" w:hAnsi="Arial" w:cs="Arial" w:hint="default"/>
        <w:b w:val="0"/>
        <w:i w:val="0"/>
        <w:caps w:val="0"/>
        <w:sz w:val="22"/>
        <w:szCs w:val="22"/>
        <w:u w:val="none"/>
      </w:rPr>
    </w:lvl>
    <w:lvl w:ilvl="3">
      <w:start w:val="1"/>
      <w:numFmt w:val="lowerRoman"/>
      <w:pStyle w:val="AKLegalL4"/>
      <w:lvlText w:val="(%4)"/>
      <w:lvlJc w:val="left"/>
      <w:pPr>
        <w:tabs>
          <w:tab w:val="num" w:pos="1418"/>
        </w:tabs>
        <w:ind w:left="1418" w:hanging="426"/>
      </w:pPr>
      <w:rPr>
        <w:rFonts w:hint="default"/>
        <w:b w:val="0"/>
        <w:i w:val="0"/>
        <w:caps w:val="0"/>
        <w:u w:val="none"/>
      </w:rPr>
    </w:lvl>
    <w:lvl w:ilvl="4">
      <w:start w:val="1"/>
      <w:numFmt w:val="decimal"/>
      <w:pStyle w:val="AKLegalL5"/>
      <w:lvlText w:val="(%5)"/>
      <w:lvlJc w:val="left"/>
      <w:pPr>
        <w:tabs>
          <w:tab w:val="num" w:pos="1843"/>
        </w:tabs>
        <w:ind w:left="1843" w:hanging="425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Letter"/>
      <w:lvlText w:val="%6."/>
      <w:lvlJc w:val="left"/>
      <w:pPr>
        <w:tabs>
          <w:tab w:val="num" w:pos="2140"/>
        </w:tabs>
        <w:ind w:left="2129" w:hanging="709"/>
      </w:pPr>
      <w:rPr>
        <w:rFonts w:hint="default"/>
        <w:b w:val="0"/>
        <w:i w:val="0"/>
        <w:caps w:val="0"/>
        <w:u w:val="none"/>
      </w:rPr>
    </w:lvl>
    <w:lvl w:ilvl="6">
      <w:start w:val="1"/>
      <w:numFmt w:val="lowerRoman"/>
      <w:lvlText w:val="%7."/>
      <w:lvlJc w:val="left"/>
      <w:pPr>
        <w:tabs>
          <w:tab w:val="num" w:pos="2424"/>
        </w:tabs>
        <w:ind w:left="2413" w:hanging="709"/>
      </w:pPr>
      <w:rPr>
        <w:rFonts w:hint="default"/>
        <w:b w:val="0"/>
        <w:i w:val="0"/>
        <w:caps w:val="0"/>
        <w:u w:val="none"/>
      </w:rPr>
    </w:lvl>
    <w:lvl w:ilvl="7">
      <w:start w:val="1"/>
      <w:numFmt w:val="lowerLetter"/>
      <w:lvlText w:val="(%8)"/>
      <w:lvlJc w:val="left"/>
      <w:pPr>
        <w:tabs>
          <w:tab w:val="num" w:pos="2708"/>
        </w:tabs>
        <w:ind w:left="2697" w:hanging="709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  <w:lvl w:ilvl="8">
      <w:start w:val="1"/>
      <w:numFmt w:val="lowerRoman"/>
      <w:lvlText w:val="(%9)"/>
      <w:lvlJc w:val="left"/>
      <w:pPr>
        <w:tabs>
          <w:tab w:val="num" w:pos="2992"/>
        </w:tabs>
        <w:ind w:left="2981" w:hanging="709"/>
      </w:pPr>
      <w:rPr>
        <w:rFonts w:ascii="Times New Roman" w:hAnsi="Times New Roman" w:cs="Times New Roman" w:hint="default"/>
        <w:b w:val="0"/>
        <w:i w:val="0"/>
        <w:caps w:val="0"/>
        <w:color w:val="auto"/>
        <w:u w:val="none"/>
      </w:rPr>
    </w:lvl>
  </w:abstractNum>
  <w:abstractNum w:abstractNumId="13" w15:restartNumberingAfterBreak="0">
    <w:nsid w:val="1C174A32"/>
    <w:multiLevelType w:val="multilevel"/>
    <w:tmpl w:val="FA32F3BE"/>
    <w:numStyleLink w:val="AKberschriftTraktanden"/>
  </w:abstractNum>
  <w:abstractNum w:abstractNumId="14" w15:restartNumberingAfterBreak="0">
    <w:nsid w:val="2465002B"/>
    <w:multiLevelType w:val="hybridMultilevel"/>
    <w:tmpl w:val="7FEE3ABE"/>
    <w:lvl w:ilvl="0" w:tplc="08070001">
      <w:start w:val="1"/>
      <w:numFmt w:val="decimal"/>
      <w:pStyle w:val="AKGAbsmitZiff"/>
      <w:lvlText w:val="%1)"/>
      <w:lvlJc w:val="left"/>
      <w:pPr>
        <w:ind w:left="786" w:hanging="360"/>
      </w:pPr>
    </w:lvl>
    <w:lvl w:ilvl="1" w:tplc="08070003" w:tentative="1">
      <w:start w:val="1"/>
      <w:numFmt w:val="lowerLetter"/>
      <w:lvlText w:val="%2."/>
      <w:lvlJc w:val="left"/>
      <w:pPr>
        <w:ind w:left="2007" w:hanging="360"/>
      </w:pPr>
    </w:lvl>
    <w:lvl w:ilvl="2" w:tplc="08070005" w:tentative="1">
      <w:start w:val="1"/>
      <w:numFmt w:val="lowerRoman"/>
      <w:lvlText w:val="%3."/>
      <w:lvlJc w:val="right"/>
      <w:pPr>
        <w:ind w:left="2727" w:hanging="180"/>
      </w:pPr>
    </w:lvl>
    <w:lvl w:ilvl="3" w:tplc="08070001" w:tentative="1">
      <w:start w:val="1"/>
      <w:numFmt w:val="decimal"/>
      <w:lvlText w:val="%4."/>
      <w:lvlJc w:val="left"/>
      <w:pPr>
        <w:ind w:left="3447" w:hanging="360"/>
      </w:pPr>
    </w:lvl>
    <w:lvl w:ilvl="4" w:tplc="08070003" w:tentative="1">
      <w:start w:val="1"/>
      <w:numFmt w:val="lowerLetter"/>
      <w:lvlText w:val="%5."/>
      <w:lvlJc w:val="left"/>
      <w:pPr>
        <w:ind w:left="4167" w:hanging="360"/>
      </w:pPr>
    </w:lvl>
    <w:lvl w:ilvl="5" w:tplc="08070005" w:tentative="1">
      <w:start w:val="1"/>
      <w:numFmt w:val="lowerRoman"/>
      <w:lvlText w:val="%6."/>
      <w:lvlJc w:val="right"/>
      <w:pPr>
        <w:ind w:left="4887" w:hanging="180"/>
      </w:pPr>
    </w:lvl>
    <w:lvl w:ilvl="6" w:tplc="08070001" w:tentative="1">
      <w:start w:val="1"/>
      <w:numFmt w:val="decimal"/>
      <w:lvlText w:val="%7."/>
      <w:lvlJc w:val="left"/>
      <w:pPr>
        <w:ind w:left="5607" w:hanging="360"/>
      </w:pPr>
    </w:lvl>
    <w:lvl w:ilvl="7" w:tplc="08070003" w:tentative="1">
      <w:start w:val="1"/>
      <w:numFmt w:val="lowerLetter"/>
      <w:lvlText w:val="%8."/>
      <w:lvlJc w:val="left"/>
      <w:pPr>
        <w:ind w:left="6327" w:hanging="360"/>
      </w:pPr>
    </w:lvl>
    <w:lvl w:ilvl="8" w:tplc="0807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4870343"/>
    <w:multiLevelType w:val="multilevel"/>
    <w:tmpl w:val="FA32F3BE"/>
    <w:styleLink w:val="AKberschriftTraktanden"/>
    <w:lvl w:ilvl="0">
      <w:start w:val="1"/>
      <w:numFmt w:val="decimal"/>
      <w:pStyle w:val="AKberschriftTraktandenL1"/>
      <w:lvlText w:val="%1)"/>
      <w:lvlJc w:val="left"/>
      <w:pPr>
        <w:tabs>
          <w:tab w:val="num" w:pos="709"/>
        </w:tabs>
        <w:ind w:left="709" w:hanging="709"/>
      </w:pPr>
      <w:rPr>
        <w:rFonts w:ascii="Calibri" w:hAnsi="Calibri" w:hint="default"/>
        <w:sz w:val="28"/>
      </w:rPr>
    </w:lvl>
    <w:lvl w:ilvl="1">
      <w:start w:val="1"/>
      <w:numFmt w:val="lowerLetter"/>
      <w:pStyle w:val="AKberschriftTraktandenL2"/>
      <w:lvlText w:val="%1.%2)"/>
      <w:lvlJc w:val="left"/>
      <w:pPr>
        <w:tabs>
          <w:tab w:val="num" w:pos="709"/>
        </w:tabs>
        <w:ind w:left="709" w:hanging="709"/>
      </w:pPr>
      <w:rPr>
        <w:rFonts w:hint="default"/>
        <w:sz w:val="24"/>
      </w:rPr>
    </w:lvl>
    <w:lvl w:ilvl="2">
      <w:start w:val="1"/>
      <w:numFmt w:val="lowerRoman"/>
      <w:pStyle w:val="AKberschriftTraktandenL3"/>
      <w:lvlText w:val="%1.%2.%3)"/>
      <w:lvlJc w:val="left"/>
      <w:pPr>
        <w:tabs>
          <w:tab w:val="num" w:pos="709"/>
        </w:tabs>
        <w:ind w:left="709" w:hanging="709"/>
      </w:pPr>
      <w:rPr>
        <w:rFonts w:hint="default"/>
        <w:sz w:val="24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6" w15:restartNumberingAfterBreak="0">
    <w:nsid w:val="25AC684D"/>
    <w:multiLevelType w:val="multilevel"/>
    <w:tmpl w:val="A3881F3E"/>
    <w:lvl w:ilvl="0">
      <w:start w:val="1"/>
      <w:numFmt w:val="decimal"/>
      <w:pStyle w:val="AKAbsL1"/>
      <w:suff w:val="nothing"/>
      <w:lvlText w:val="%1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AKGAufzhlZiff"/>
      <w:lvlText w:val="%2."/>
      <w:lvlJc w:val="left"/>
      <w:pPr>
        <w:ind w:left="425" w:hanging="425"/>
      </w:pPr>
      <w:rPr>
        <w:rFonts w:ascii="Calibri" w:eastAsia="Times New Roman" w:hAnsi="Calibri" w:cs="Times New Roman"/>
        <w:i w:val="0"/>
      </w:rPr>
    </w:lvl>
    <w:lvl w:ilvl="2">
      <w:start w:val="1"/>
      <w:numFmt w:val="decimal"/>
      <w:lvlText w:val="%3."/>
      <w:lvlJc w:val="left"/>
      <w:pPr>
        <w:ind w:left="1276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4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0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4" w:hanging="360"/>
      </w:pPr>
      <w:rPr>
        <w:rFonts w:hint="default"/>
      </w:rPr>
    </w:lvl>
  </w:abstractNum>
  <w:abstractNum w:abstractNumId="17" w15:restartNumberingAfterBreak="0">
    <w:nsid w:val="2ABB0A9E"/>
    <w:multiLevelType w:val="hybridMultilevel"/>
    <w:tmpl w:val="721E5A44"/>
    <w:lvl w:ilvl="0" w:tplc="085E6048">
      <w:start w:val="1"/>
      <w:numFmt w:val="lowerLetter"/>
      <w:pStyle w:val="AKVAufzhlBuchstabe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406A9A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C8FD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E426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8C1F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A3690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F4C8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F41B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7764C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C2D14"/>
    <w:multiLevelType w:val="multilevel"/>
    <w:tmpl w:val="345C2072"/>
    <w:styleLink w:val="AKTraktanden"/>
    <w:lvl w:ilvl="0">
      <w:start w:val="1"/>
      <w:numFmt w:val="decimal"/>
      <w:pStyle w:val="AKTraktandenL1"/>
      <w:lvlText w:val="%1)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sz w:val="24"/>
      </w:rPr>
    </w:lvl>
    <w:lvl w:ilvl="1">
      <w:start w:val="1"/>
      <w:numFmt w:val="lowerLetter"/>
      <w:pStyle w:val="AKTraktandenL2"/>
      <w:lvlText w:val="%2."/>
      <w:lvlJc w:val="left"/>
      <w:pPr>
        <w:tabs>
          <w:tab w:val="num" w:pos="709"/>
        </w:tabs>
        <w:ind w:left="709" w:hanging="284"/>
      </w:pPr>
      <w:rPr>
        <w:rFonts w:hint="default"/>
        <w:sz w:val="24"/>
      </w:rPr>
    </w:lvl>
    <w:lvl w:ilvl="2">
      <w:start w:val="1"/>
      <w:numFmt w:val="lowerRoman"/>
      <w:pStyle w:val="AKTranktandenL3"/>
      <w:lvlText w:val="%3)"/>
      <w:lvlJc w:val="left"/>
      <w:pPr>
        <w:tabs>
          <w:tab w:val="num" w:pos="1276"/>
        </w:tabs>
        <w:ind w:left="1276" w:hanging="567"/>
      </w:pPr>
      <w:rPr>
        <w:rFonts w:asciiTheme="minorHAnsi" w:hAnsiTheme="minorHAnsi" w:hint="default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D397A26"/>
    <w:multiLevelType w:val="multilevel"/>
    <w:tmpl w:val="3A80B4E6"/>
    <w:styleLink w:val="LLVAufzhlung"/>
    <w:lvl w:ilvl="0">
      <w:start w:val="1"/>
      <w:numFmt w:val="bullet"/>
      <w:pStyle w:val="LLVAufzhlung1AltA"/>
      <w:lvlText w:val=""/>
      <w:lvlJc w:val="left"/>
      <w:pPr>
        <w:ind w:left="340" w:hanging="340"/>
      </w:pPr>
      <w:rPr>
        <w:rFonts w:ascii="Symbol" w:hAnsi="Symbol" w:hint="default"/>
        <w:color w:val="auto"/>
      </w:rPr>
    </w:lvl>
    <w:lvl w:ilvl="1">
      <w:start w:val="1"/>
      <w:numFmt w:val="bullet"/>
      <w:lvlRestart w:val="0"/>
      <w:pStyle w:val="LLVAufzhlung2"/>
      <w:lvlText w:val=""/>
      <w:lvlJc w:val="left"/>
      <w:pPr>
        <w:ind w:left="851" w:hanging="511"/>
      </w:pPr>
      <w:rPr>
        <w:rFonts w:ascii="Wingdings" w:hAnsi="Wingdings" w:hint="default"/>
        <w:color w:val="auto"/>
        <w:sz w:val="12"/>
      </w:rPr>
    </w:lvl>
    <w:lvl w:ilvl="2">
      <w:start w:val="1"/>
      <w:numFmt w:val="bullet"/>
      <w:lvlRestart w:val="0"/>
      <w:pStyle w:val="LLVAufzhlung3"/>
      <w:lvlText w:val=""/>
      <w:lvlJc w:val="left"/>
      <w:pPr>
        <w:ind w:left="1531" w:hanging="680"/>
      </w:pPr>
      <w:rPr>
        <w:rFonts w:ascii="Wingdings" w:hAnsi="Wingdings" w:hint="default"/>
        <w:color w:val="auto"/>
      </w:rPr>
    </w:lvl>
    <w:lvl w:ilvl="3">
      <w:start w:val="1"/>
      <w:numFmt w:val="bullet"/>
      <w:lvlRestart w:val="0"/>
      <w:pStyle w:val="LLVAufzhlung4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4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5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6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7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  <w:lvl w:ilvl="8">
      <w:start w:val="1"/>
      <w:numFmt w:val="bullet"/>
      <w:lvlRestart w:val="0"/>
      <w:lvlText w:val="-"/>
      <w:lvlJc w:val="left"/>
      <w:pPr>
        <w:ind w:left="2381" w:hanging="850"/>
      </w:pPr>
      <w:rPr>
        <w:rFonts w:ascii="Calibri" w:hAnsi="Calibri" w:hint="default"/>
        <w:color w:val="auto"/>
      </w:rPr>
    </w:lvl>
  </w:abstractNum>
  <w:abstractNum w:abstractNumId="20" w15:restartNumberingAfterBreak="0">
    <w:nsid w:val="44176AAC"/>
    <w:multiLevelType w:val="hybridMultilevel"/>
    <w:tmpl w:val="7A381E42"/>
    <w:lvl w:ilvl="0" w:tplc="EF2C0A14">
      <w:start w:val="1"/>
      <w:numFmt w:val="upperLetter"/>
      <w:pStyle w:val="AKGL2A"/>
      <w:lvlText w:val="%1."/>
      <w:lvlJc w:val="left"/>
      <w:pPr>
        <w:ind w:left="720" w:hanging="360"/>
      </w:pPr>
      <w:rPr>
        <w:rFonts w:hint="default"/>
      </w:rPr>
    </w:lvl>
    <w:lvl w:ilvl="1" w:tplc="1550FFC6" w:tentative="1">
      <w:start w:val="1"/>
      <w:numFmt w:val="lowerLetter"/>
      <w:lvlText w:val="%2."/>
      <w:lvlJc w:val="left"/>
      <w:pPr>
        <w:ind w:left="1440" w:hanging="360"/>
      </w:pPr>
    </w:lvl>
    <w:lvl w:ilvl="2" w:tplc="0898FA36" w:tentative="1">
      <w:start w:val="1"/>
      <w:numFmt w:val="lowerRoman"/>
      <w:lvlText w:val="%3."/>
      <w:lvlJc w:val="right"/>
      <w:pPr>
        <w:ind w:left="2160" w:hanging="180"/>
      </w:pPr>
    </w:lvl>
    <w:lvl w:ilvl="3" w:tplc="9CEA51DA" w:tentative="1">
      <w:start w:val="1"/>
      <w:numFmt w:val="decimal"/>
      <w:lvlText w:val="%4."/>
      <w:lvlJc w:val="left"/>
      <w:pPr>
        <w:ind w:left="2880" w:hanging="360"/>
      </w:pPr>
    </w:lvl>
    <w:lvl w:ilvl="4" w:tplc="8A426B8C" w:tentative="1">
      <w:start w:val="1"/>
      <w:numFmt w:val="lowerLetter"/>
      <w:lvlText w:val="%5."/>
      <w:lvlJc w:val="left"/>
      <w:pPr>
        <w:ind w:left="3600" w:hanging="360"/>
      </w:pPr>
    </w:lvl>
    <w:lvl w:ilvl="5" w:tplc="42482702" w:tentative="1">
      <w:start w:val="1"/>
      <w:numFmt w:val="lowerRoman"/>
      <w:lvlText w:val="%6."/>
      <w:lvlJc w:val="right"/>
      <w:pPr>
        <w:ind w:left="4320" w:hanging="180"/>
      </w:pPr>
    </w:lvl>
    <w:lvl w:ilvl="6" w:tplc="C8504F74">
      <w:start w:val="1"/>
      <w:numFmt w:val="decimal"/>
      <w:lvlText w:val="%7."/>
      <w:lvlJc w:val="left"/>
      <w:pPr>
        <w:ind w:left="5040" w:hanging="360"/>
      </w:pPr>
    </w:lvl>
    <w:lvl w:ilvl="7" w:tplc="716CC3EE" w:tentative="1">
      <w:start w:val="1"/>
      <w:numFmt w:val="lowerLetter"/>
      <w:lvlText w:val="%8."/>
      <w:lvlJc w:val="left"/>
      <w:pPr>
        <w:ind w:left="5760" w:hanging="360"/>
      </w:pPr>
    </w:lvl>
    <w:lvl w:ilvl="8" w:tplc="14A2F8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46884"/>
    <w:multiLevelType w:val="multilevel"/>
    <w:tmpl w:val="481A667E"/>
    <w:lvl w:ilvl="0">
      <w:start w:val="1"/>
      <w:numFmt w:val="decimal"/>
      <w:pStyle w:val="berschrift1"/>
      <w:lvlText w:val="%1."/>
      <w:lvlJc w:val="left"/>
      <w:pPr>
        <w:ind w:left="680" w:hanging="680"/>
      </w:pPr>
      <w:rPr>
        <w:rFonts w:ascii="Calibri" w:hAnsi="Calibri" w:cs="Calibri" w:hint="default"/>
      </w:rPr>
    </w:lvl>
    <w:lvl w:ilvl="1">
      <w:start w:val="1"/>
      <w:numFmt w:val="decimal"/>
      <w:pStyle w:val="berschrift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A786B93"/>
    <w:multiLevelType w:val="hybridMultilevel"/>
    <w:tmpl w:val="C644BBCC"/>
    <w:lvl w:ilvl="0" w:tplc="4016D9A8">
      <w:start w:val="1"/>
      <w:numFmt w:val="upperLetter"/>
      <w:pStyle w:val="AKVAufzhlBuchstabeGross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pStyle w:val="AKVAufzhlBuchstabeGross2"/>
      <w:lvlText w:val="%2."/>
      <w:lvlJc w:val="left"/>
      <w:pPr>
        <w:ind w:left="1440" w:hanging="360"/>
      </w:pPr>
    </w:lvl>
    <w:lvl w:ilvl="2" w:tplc="0807001B">
      <w:start w:val="1"/>
      <w:numFmt w:val="lowerRoman"/>
      <w:pStyle w:val="AKVAufzhlBuchstabeGross3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001A5"/>
    <w:multiLevelType w:val="multilevel"/>
    <w:tmpl w:val="ACCCA436"/>
    <w:styleLink w:val="LLVNummerierung"/>
    <w:lvl w:ilvl="0">
      <w:start w:val="1"/>
      <w:numFmt w:val="none"/>
      <w:pStyle w:val="LLVStandardVorNumAltV"/>
      <w:suff w:val="nothing"/>
      <w:lvlText w:val=""/>
      <w:lvlJc w:val="left"/>
      <w:pPr>
        <w:ind w:left="0" w:firstLine="0"/>
      </w:pPr>
      <w:rPr>
        <w:rFonts w:ascii="Calibri" w:hAnsi="Calibri" w:cs="Calibri" w:hint="default"/>
      </w:rPr>
    </w:lvl>
    <w:lvl w:ilvl="1">
      <w:start w:val="1"/>
      <w:numFmt w:val="upperRoman"/>
      <w:pStyle w:val="LLVNummer1AltN"/>
      <w:lvlText w:val="%2."/>
      <w:lvlJc w:val="right"/>
      <w:pPr>
        <w:ind w:left="340" w:hanging="340"/>
      </w:pPr>
      <w:rPr>
        <w:rFonts w:hint="default"/>
      </w:rPr>
    </w:lvl>
    <w:lvl w:ilvl="2">
      <w:start w:val="1"/>
      <w:numFmt w:val="decimal"/>
      <w:pStyle w:val="LLVNummer2"/>
      <w:lvlText w:val="%2.%3"/>
      <w:lvlJc w:val="left"/>
      <w:pPr>
        <w:ind w:left="851" w:hanging="511"/>
      </w:pPr>
      <w:rPr>
        <w:rFonts w:hint="default"/>
      </w:rPr>
    </w:lvl>
    <w:lvl w:ilvl="3">
      <w:start w:val="1"/>
      <w:numFmt w:val="decimal"/>
      <w:pStyle w:val="LLVNummer3"/>
      <w:lvlText w:val="%2.%3.%4"/>
      <w:lvlJc w:val="left"/>
      <w:pPr>
        <w:ind w:left="1531" w:hanging="680"/>
      </w:pPr>
      <w:rPr>
        <w:rFonts w:hint="default"/>
      </w:rPr>
    </w:lvl>
    <w:lvl w:ilvl="4">
      <w:start w:val="1"/>
      <w:numFmt w:val="decimal"/>
      <w:pStyle w:val="LLVNummer4"/>
      <w:lvlText w:val="%2.%3.%4.%5"/>
      <w:lvlJc w:val="left"/>
      <w:pPr>
        <w:ind w:left="2381" w:hanging="85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2381" w:hanging="850"/>
      </w:pPr>
      <w:rPr>
        <w:rFonts w:hint="default"/>
      </w:rPr>
    </w:lvl>
  </w:abstractNum>
  <w:abstractNum w:abstractNumId="24" w15:restartNumberingAfterBreak="0">
    <w:nsid w:val="740E1ABF"/>
    <w:multiLevelType w:val="multilevel"/>
    <w:tmpl w:val="345C2072"/>
    <w:numStyleLink w:val="AKTraktanden"/>
  </w:abstractNum>
  <w:abstractNum w:abstractNumId="25" w15:restartNumberingAfterBreak="0">
    <w:nsid w:val="7AB71921"/>
    <w:multiLevelType w:val="hybridMultilevel"/>
    <w:tmpl w:val="3BF20072"/>
    <w:lvl w:ilvl="0" w:tplc="BF665E4C">
      <w:start w:val="1"/>
      <w:numFmt w:val="bullet"/>
      <w:pStyle w:val="AKVAufzhl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color w:val="auto"/>
      </w:rPr>
    </w:lvl>
    <w:lvl w:ilvl="1" w:tplc="F3DA74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F829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F2D0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96D9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E6C0B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1CC7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806C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16282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A363C7"/>
    <w:multiLevelType w:val="hybridMultilevel"/>
    <w:tmpl w:val="BCA0D0F4"/>
    <w:lvl w:ilvl="0" w:tplc="39A86B3E">
      <w:start w:val="1"/>
      <w:numFmt w:val="lowerLetter"/>
      <w:pStyle w:val="AKGAufzhlBst"/>
      <w:lvlText w:val="%1)"/>
      <w:lvlJc w:val="left"/>
      <w:pPr>
        <w:ind w:left="927" w:hanging="360"/>
      </w:pPr>
      <w:rPr>
        <w:rFonts w:ascii="Calibri" w:eastAsia="Times New Roman" w:hAnsi="Calibri" w:cs="Times New Roman"/>
      </w:rPr>
    </w:lvl>
    <w:lvl w:ilvl="1" w:tplc="83828EB4" w:tentative="1">
      <w:start w:val="1"/>
      <w:numFmt w:val="lowerLetter"/>
      <w:lvlText w:val="%2."/>
      <w:lvlJc w:val="left"/>
      <w:pPr>
        <w:ind w:left="1647" w:hanging="360"/>
      </w:pPr>
    </w:lvl>
    <w:lvl w:ilvl="2" w:tplc="318637C2" w:tentative="1">
      <w:start w:val="1"/>
      <w:numFmt w:val="lowerRoman"/>
      <w:lvlText w:val="%3."/>
      <w:lvlJc w:val="right"/>
      <w:pPr>
        <w:ind w:left="2367" w:hanging="180"/>
      </w:pPr>
    </w:lvl>
    <w:lvl w:ilvl="3" w:tplc="6680C554" w:tentative="1">
      <w:start w:val="1"/>
      <w:numFmt w:val="decimal"/>
      <w:lvlText w:val="%4."/>
      <w:lvlJc w:val="left"/>
      <w:pPr>
        <w:ind w:left="3087" w:hanging="360"/>
      </w:pPr>
    </w:lvl>
    <w:lvl w:ilvl="4" w:tplc="A4CA5828" w:tentative="1">
      <w:start w:val="1"/>
      <w:numFmt w:val="lowerLetter"/>
      <w:lvlText w:val="%5."/>
      <w:lvlJc w:val="left"/>
      <w:pPr>
        <w:ind w:left="3807" w:hanging="360"/>
      </w:pPr>
    </w:lvl>
    <w:lvl w:ilvl="5" w:tplc="8F427B38" w:tentative="1">
      <w:start w:val="1"/>
      <w:numFmt w:val="lowerRoman"/>
      <w:lvlText w:val="%6."/>
      <w:lvlJc w:val="right"/>
      <w:pPr>
        <w:ind w:left="4527" w:hanging="180"/>
      </w:pPr>
    </w:lvl>
    <w:lvl w:ilvl="6" w:tplc="99A249BA" w:tentative="1">
      <w:start w:val="1"/>
      <w:numFmt w:val="decimal"/>
      <w:lvlText w:val="%7."/>
      <w:lvlJc w:val="left"/>
      <w:pPr>
        <w:ind w:left="5247" w:hanging="360"/>
      </w:pPr>
    </w:lvl>
    <w:lvl w:ilvl="7" w:tplc="B6D8F3A8" w:tentative="1">
      <w:start w:val="1"/>
      <w:numFmt w:val="lowerLetter"/>
      <w:lvlText w:val="%8."/>
      <w:lvlJc w:val="left"/>
      <w:pPr>
        <w:ind w:left="5967" w:hanging="360"/>
      </w:pPr>
    </w:lvl>
    <w:lvl w:ilvl="8" w:tplc="23B0A24C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D865DBC"/>
    <w:multiLevelType w:val="hybridMultilevel"/>
    <w:tmpl w:val="AB4E8008"/>
    <w:lvl w:ilvl="0" w:tplc="67F21BBE">
      <w:start w:val="1"/>
      <w:numFmt w:val="decimal"/>
      <w:pStyle w:val="AKFrage"/>
      <w:lvlText w:val="Konsultationsfrage 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367833">
    <w:abstractNumId w:val="19"/>
  </w:num>
  <w:num w:numId="2" w16cid:durableId="704714582">
    <w:abstractNumId w:val="23"/>
  </w:num>
  <w:num w:numId="3" w16cid:durableId="1461723517">
    <w:abstractNumId w:val="19"/>
  </w:num>
  <w:num w:numId="4" w16cid:durableId="645817022">
    <w:abstractNumId w:val="23"/>
  </w:num>
  <w:num w:numId="5" w16cid:durableId="1198733579">
    <w:abstractNumId w:val="21"/>
  </w:num>
  <w:num w:numId="6" w16cid:durableId="2127461968">
    <w:abstractNumId w:val="27"/>
  </w:num>
  <w:num w:numId="7" w16cid:durableId="2103332520">
    <w:abstractNumId w:val="6"/>
  </w:num>
  <w:num w:numId="8" w16cid:durableId="1486778959">
    <w:abstractNumId w:val="8"/>
  </w:num>
  <w:num w:numId="9" w16cid:durableId="1124468065">
    <w:abstractNumId w:val="4"/>
  </w:num>
  <w:num w:numId="10" w16cid:durableId="2141804181">
    <w:abstractNumId w:val="3"/>
  </w:num>
  <w:num w:numId="11" w16cid:durableId="912471703">
    <w:abstractNumId w:val="2"/>
  </w:num>
  <w:num w:numId="12" w16cid:durableId="94139196">
    <w:abstractNumId w:val="1"/>
  </w:num>
  <w:num w:numId="13" w16cid:durableId="673803495">
    <w:abstractNumId w:val="0"/>
  </w:num>
  <w:num w:numId="14" w16cid:durableId="494762016">
    <w:abstractNumId w:val="16"/>
  </w:num>
  <w:num w:numId="15" w16cid:durableId="1264453437">
    <w:abstractNumId w:val="9"/>
  </w:num>
  <w:num w:numId="16" w16cid:durableId="978415090">
    <w:abstractNumId w:val="26"/>
  </w:num>
  <w:num w:numId="17" w16cid:durableId="1419058049">
    <w:abstractNumId w:val="20"/>
  </w:num>
  <w:num w:numId="18" w16cid:durableId="1740440441">
    <w:abstractNumId w:val="14"/>
  </w:num>
  <w:num w:numId="19" w16cid:durableId="219749639">
    <w:abstractNumId w:val="12"/>
  </w:num>
  <w:num w:numId="20" w16cid:durableId="123695495">
    <w:abstractNumId w:val="10"/>
  </w:num>
  <w:num w:numId="21" w16cid:durableId="1542743137">
    <w:abstractNumId w:val="25"/>
  </w:num>
  <w:num w:numId="22" w16cid:durableId="252128413">
    <w:abstractNumId w:val="7"/>
  </w:num>
  <w:num w:numId="23" w16cid:durableId="2117554699">
    <w:abstractNumId w:val="17"/>
  </w:num>
  <w:num w:numId="24" w16cid:durableId="574240740">
    <w:abstractNumId w:val="22"/>
  </w:num>
  <w:num w:numId="25" w16cid:durableId="812868113">
    <w:abstractNumId w:val="17"/>
    <w:lvlOverride w:ilvl="0">
      <w:startOverride w:val="1"/>
    </w:lvlOverride>
  </w:num>
  <w:num w:numId="26" w16cid:durableId="149445317">
    <w:abstractNumId w:val="7"/>
    <w:lvlOverride w:ilvl="0">
      <w:startOverride w:val="1"/>
    </w:lvlOverride>
  </w:num>
  <w:num w:numId="27" w16cid:durableId="560673412">
    <w:abstractNumId w:val="11"/>
  </w:num>
  <w:num w:numId="28" w16cid:durableId="526528577">
    <w:abstractNumId w:val="5"/>
  </w:num>
  <w:num w:numId="29" w16cid:durableId="961497798">
    <w:abstractNumId w:val="18"/>
  </w:num>
  <w:num w:numId="30" w16cid:durableId="1474639500">
    <w:abstractNumId w:val="15"/>
  </w:num>
  <w:num w:numId="31" w16cid:durableId="1891918871">
    <w:abstractNumId w:val="24"/>
  </w:num>
  <w:num w:numId="32" w16cid:durableId="1815178120">
    <w:abstractNumId w:val="13"/>
  </w:num>
  <w:num w:numId="33" w16cid:durableId="424153790">
    <w:abstractNumId w:val="7"/>
  </w:num>
  <w:num w:numId="34" w16cid:durableId="596183547">
    <w:abstractNumId w:val="7"/>
  </w:num>
  <w:num w:numId="35" w16cid:durableId="1052731605">
    <w:abstractNumId w:val="7"/>
  </w:num>
  <w:num w:numId="36" w16cid:durableId="74254910">
    <w:abstractNumId w:val="7"/>
  </w:num>
  <w:num w:numId="37" w16cid:durableId="6254722">
    <w:abstractNumId w:val="7"/>
  </w:num>
  <w:num w:numId="38" w16cid:durableId="1947077414">
    <w:abstractNumId w:val="7"/>
  </w:num>
  <w:num w:numId="39" w16cid:durableId="215818593">
    <w:abstractNumId w:val="7"/>
  </w:num>
  <w:num w:numId="40" w16cid:durableId="156923008">
    <w:abstractNumId w:val="7"/>
    <w:lvlOverride w:ilvl="0">
      <w:startOverride w:val="1"/>
    </w:lvlOverride>
  </w:num>
  <w:num w:numId="41" w16cid:durableId="627903169">
    <w:abstractNumId w:val="7"/>
  </w:num>
  <w:num w:numId="42" w16cid:durableId="168299090">
    <w:abstractNumId w:val="7"/>
    <w:lvlOverride w:ilvl="0">
      <w:startOverride w:val="1"/>
    </w:lvlOverride>
  </w:num>
  <w:num w:numId="43" w16cid:durableId="1334458010">
    <w:abstractNumId w:val="7"/>
  </w:num>
  <w:num w:numId="44" w16cid:durableId="902908422">
    <w:abstractNumId w:val="7"/>
  </w:num>
  <w:num w:numId="45" w16cid:durableId="249780901">
    <w:abstractNumId w:val="7"/>
  </w:num>
  <w:num w:numId="46" w16cid:durableId="636565899">
    <w:abstractNumId w:val="7"/>
  </w:num>
  <w:num w:numId="47" w16cid:durableId="242834804">
    <w:abstractNumId w:val="7"/>
  </w:num>
  <w:num w:numId="48" w16cid:durableId="1674910803">
    <w:abstractNumId w:val="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consecutiveHyphenLimit w:val="3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09"/>
    <w:rsid w:val="00000487"/>
    <w:rsid w:val="0000376D"/>
    <w:rsid w:val="00003847"/>
    <w:rsid w:val="00005895"/>
    <w:rsid w:val="00005A7F"/>
    <w:rsid w:val="00006948"/>
    <w:rsid w:val="00011189"/>
    <w:rsid w:val="00013180"/>
    <w:rsid w:val="000132BB"/>
    <w:rsid w:val="00013475"/>
    <w:rsid w:val="00013C96"/>
    <w:rsid w:val="00015CDB"/>
    <w:rsid w:val="00016747"/>
    <w:rsid w:val="00021849"/>
    <w:rsid w:val="000228FD"/>
    <w:rsid w:val="00024384"/>
    <w:rsid w:val="00024E79"/>
    <w:rsid w:val="000268F9"/>
    <w:rsid w:val="00031EAB"/>
    <w:rsid w:val="00033373"/>
    <w:rsid w:val="00033B8A"/>
    <w:rsid w:val="00034844"/>
    <w:rsid w:val="0003526F"/>
    <w:rsid w:val="00035CC0"/>
    <w:rsid w:val="000364DD"/>
    <w:rsid w:val="0003692A"/>
    <w:rsid w:val="00037F60"/>
    <w:rsid w:val="00040BDF"/>
    <w:rsid w:val="00041452"/>
    <w:rsid w:val="00045610"/>
    <w:rsid w:val="0005373B"/>
    <w:rsid w:val="0005488C"/>
    <w:rsid w:val="00054B08"/>
    <w:rsid w:val="00055344"/>
    <w:rsid w:val="0005567E"/>
    <w:rsid w:val="00055B0A"/>
    <w:rsid w:val="000575D6"/>
    <w:rsid w:val="0005769C"/>
    <w:rsid w:val="0005775E"/>
    <w:rsid w:val="00057C10"/>
    <w:rsid w:val="00060125"/>
    <w:rsid w:val="00063CDA"/>
    <w:rsid w:val="00063E67"/>
    <w:rsid w:val="00065A6F"/>
    <w:rsid w:val="00065BAF"/>
    <w:rsid w:val="00066020"/>
    <w:rsid w:val="0007083A"/>
    <w:rsid w:val="00071BE2"/>
    <w:rsid w:val="00071DC4"/>
    <w:rsid w:val="00071DED"/>
    <w:rsid w:val="00074554"/>
    <w:rsid w:val="000751BB"/>
    <w:rsid w:val="00082301"/>
    <w:rsid w:val="000858EE"/>
    <w:rsid w:val="00086CD2"/>
    <w:rsid w:val="00087B8F"/>
    <w:rsid w:val="00090356"/>
    <w:rsid w:val="00093761"/>
    <w:rsid w:val="00093A3D"/>
    <w:rsid w:val="00094D5F"/>
    <w:rsid w:val="000955A6"/>
    <w:rsid w:val="00095A07"/>
    <w:rsid w:val="00096031"/>
    <w:rsid w:val="000964E8"/>
    <w:rsid w:val="00097923"/>
    <w:rsid w:val="000A0013"/>
    <w:rsid w:val="000A067C"/>
    <w:rsid w:val="000A17DD"/>
    <w:rsid w:val="000A1B37"/>
    <w:rsid w:val="000A2542"/>
    <w:rsid w:val="000A5B3E"/>
    <w:rsid w:val="000A7053"/>
    <w:rsid w:val="000A7150"/>
    <w:rsid w:val="000A77B4"/>
    <w:rsid w:val="000B0C46"/>
    <w:rsid w:val="000B1CFA"/>
    <w:rsid w:val="000B28E4"/>
    <w:rsid w:val="000B2BA0"/>
    <w:rsid w:val="000B3A4A"/>
    <w:rsid w:val="000B4F82"/>
    <w:rsid w:val="000B5307"/>
    <w:rsid w:val="000B5364"/>
    <w:rsid w:val="000B55D1"/>
    <w:rsid w:val="000B6454"/>
    <w:rsid w:val="000B737E"/>
    <w:rsid w:val="000B7E21"/>
    <w:rsid w:val="000C1748"/>
    <w:rsid w:val="000C2788"/>
    <w:rsid w:val="000C363B"/>
    <w:rsid w:val="000D0CEB"/>
    <w:rsid w:val="000D1A11"/>
    <w:rsid w:val="000D3B03"/>
    <w:rsid w:val="000D7B72"/>
    <w:rsid w:val="000E0A39"/>
    <w:rsid w:val="000E1444"/>
    <w:rsid w:val="000E300F"/>
    <w:rsid w:val="000E30D2"/>
    <w:rsid w:val="000E6FC5"/>
    <w:rsid w:val="000E781A"/>
    <w:rsid w:val="000F0E26"/>
    <w:rsid w:val="000F0E91"/>
    <w:rsid w:val="000F22BD"/>
    <w:rsid w:val="000F2CC3"/>
    <w:rsid w:val="000F2DCD"/>
    <w:rsid w:val="000F3DA1"/>
    <w:rsid w:val="000F4751"/>
    <w:rsid w:val="000F588C"/>
    <w:rsid w:val="000F5B83"/>
    <w:rsid w:val="000F73A6"/>
    <w:rsid w:val="000F7EA1"/>
    <w:rsid w:val="0010049A"/>
    <w:rsid w:val="001007A0"/>
    <w:rsid w:val="00100800"/>
    <w:rsid w:val="00100E2F"/>
    <w:rsid w:val="001013E2"/>
    <w:rsid w:val="0010162A"/>
    <w:rsid w:val="001021C8"/>
    <w:rsid w:val="00102FE4"/>
    <w:rsid w:val="001052BB"/>
    <w:rsid w:val="00105DF4"/>
    <w:rsid w:val="00106341"/>
    <w:rsid w:val="00107CAF"/>
    <w:rsid w:val="00110260"/>
    <w:rsid w:val="001114A5"/>
    <w:rsid w:val="0011300C"/>
    <w:rsid w:val="0011306C"/>
    <w:rsid w:val="00114A2F"/>
    <w:rsid w:val="0011608C"/>
    <w:rsid w:val="00117398"/>
    <w:rsid w:val="00117FEC"/>
    <w:rsid w:val="00120A0D"/>
    <w:rsid w:val="00120CC1"/>
    <w:rsid w:val="00120EF7"/>
    <w:rsid w:val="00121570"/>
    <w:rsid w:val="00123826"/>
    <w:rsid w:val="00124C30"/>
    <w:rsid w:val="001262B3"/>
    <w:rsid w:val="00126E34"/>
    <w:rsid w:val="00130DEA"/>
    <w:rsid w:val="00130E75"/>
    <w:rsid w:val="001312CC"/>
    <w:rsid w:val="00131E5E"/>
    <w:rsid w:val="001320B2"/>
    <w:rsid w:val="00133C04"/>
    <w:rsid w:val="00133E8C"/>
    <w:rsid w:val="00135C27"/>
    <w:rsid w:val="001367A5"/>
    <w:rsid w:val="00136F8A"/>
    <w:rsid w:val="001419D5"/>
    <w:rsid w:val="00141EC0"/>
    <w:rsid w:val="00143026"/>
    <w:rsid w:val="00145169"/>
    <w:rsid w:val="0014569B"/>
    <w:rsid w:val="00152875"/>
    <w:rsid w:val="0015341E"/>
    <w:rsid w:val="00153EB9"/>
    <w:rsid w:val="0015607D"/>
    <w:rsid w:val="00156799"/>
    <w:rsid w:val="00156E5C"/>
    <w:rsid w:val="001613E8"/>
    <w:rsid w:val="0016201A"/>
    <w:rsid w:val="00162715"/>
    <w:rsid w:val="001654E5"/>
    <w:rsid w:val="001663B1"/>
    <w:rsid w:val="00166674"/>
    <w:rsid w:val="00167C9D"/>
    <w:rsid w:val="00170B26"/>
    <w:rsid w:val="00171077"/>
    <w:rsid w:val="00171AC8"/>
    <w:rsid w:val="0017251F"/>
    <w:rsid w:val="00172DF6"/>
    <w:rsid w:val="00173192"/>
    <w:rsid w:val="00173E1C"/>
    <w:rsid w:val="001763BC"/>
    <w:rsid w:val="001769D4"/>
    <w:rsid w:val="001822B6"/>
    <w:rsid w:val="00182AD3"/>
    <w:rsid w:val="00184DFC"/>
    <w:rsid w:val="00185862"/>
    <w:rsid w:val="00191B40"/>
    <w:rsid w:val="001928BD"/>
    <w:rsid w:val="00193272"/>
    <w:rsid w:val="00193FE2"/>
    <w:rsid w:val="00194DC7"/>
    <w:rsid w:val="00195363"/>
    <w:rsid w:val="00197C72"/>
    <w:rsid w:val="001A0981"/>
    <w:rsid w:val="001A1141"/>
    <w:rsid w:val="001A1CB1"/>
    <w:rsid w:val="001A23B7"/>
    <w:rsid w:val="001A5BDC"/>
    <w:rsid w:val="001A5C62"/>
    <w:rsid w:val="001A6358"/>
    <w:rsid w:val="001A70A1"/>
    <w:rsid w:val="001A7733"/>
    <w:rsid w:val="001B1D6D"/>
    <w:rsid w:val="001B287A"/>
    <w:rsid w:val="001B6260"/>
    <w:rsid w:val="001B7A6A"/>
    <w:rsid w:val="001C060D"/>
    <w:rsid w:val="001C09DE"/>
    <w:rsid w:val="001C0A83"/>
    <w:rsid w:val="001C0F64"/>
    <w:rsid w:val="001C1783"/>
    <w:rsid w:val="001C4CE4"/>
    <w:rsid w:val="001C54C9"/>
    <w:rsid w:val="001C589A"/>
    <w:rsid w:val="001C6384"/>
    <w:rsid w:val="001C679E"/>
    <w:rsid w:val="001C754E"/>
    <w:rsid w:val="001D011E"/>
    <w:rsid w:val="001D292D"/>
    <w:rsid w:val="001D34BF"/>
    <w:rsid w:val="001D3519"/>
    <w:rsid w:val="001D37A1"/>
    <w:rsid w:val="001D3D94"/>
    <w:rsid w:val="001D3F97"/>
    <w:rsid w:val="001D519A"/>
    <w:rsid w:val="001D63F8"/>
    <w:rsid w:val="001D782B"/>
    <w:rsid w:val="001D7BAA"/>
    <w:rsid w:val="001E01F2"/>
    <w:rsid w:val="001E1ED5"/>
    <w:rsid w:val="001E35A4"/>
    <w:rsid w:val="001E4116"/>
    <w:rsid w:val="001E55ED"/>
    <w:rsid w:val="001E6BC2"/>
    <w:rsid w:val="001E6D89"/>
    <w:rsid w:val="001F0FCE"/>
    <w:rsid w:val="001F216E"/>
    <w:rsid w:val="001F38BB"/>
    <w:rsid w:val="001F5073"/>
    <w:rsid w:val="001F5B54"/>
    <w:rsid w:val="001F7EAE"/>
    <w:rsid w:val="00200E0E"/>
    <w:rsid w:val="00201AC3"/>
    <w:rsid w:val="00202880"/>
    <w:rsid w:val="00203AB3"/>
    <w:rsid w:val="00203C03"/>
    <w:rsid w:val="002047E4"/>
    <w:rsid w:val="002054D0"/>
    <w:rsid w:val="00205B19"/>
    <w:rsid w:val="00206D8C"/>
    <w:rsid w:val="00211490"/>
    <w:rsid w:val="00213D59"/>
    <w:rsid w:val="00214866"/>
    <w:rsid w:val="002150F2"/>
    <w:rsid w:val="002165ED"/>
    <w:rsid w:val="00216D33"/>
    <w:rsid w:val="0021787A"/>
    <w:rsid w:val="00217A12"/>
    <w:rsid w:val="00220198"/>
    <w:rsid w:val="00220B4E"/>
    <w:rsid w:val="002220D7"/>
    <w:rsid w:val="002255F6"/>
    <w:rsid w:val="002262D1"/>
    <w:rsid w:val="00226357"/>
    <w:rsid w:val="00226899"/>
    <w:rsid w:val="00226E35"/>
    <w:rsid w:val="002273FD"/>
    <w:rsid w:val="00227F9F"/>
    <w:rsid w:val="002303A4"/>
    <w:rsid w:val="00231CDD"/>
    <w:rsid w:val="0023330D"/>
    <w:rsid w:val="002344EB"/>
    <w:rsid w:val="0023788D"/>
    <w:rsid w:val="00237E11"/>
    <w:rsid w:val="00240972"/>
    <w:rsid w:val="00241B24"/>
    <w:rsid w:val="00243DD9"/>
    <w:rsid w:val="00244B1E"/>
    <w:rsid w:val="0024604F"/>
    <w:rsid w:val="002468A4"/>
    <w:rsid w:val="00246F27"/>
    <w:rsid w:val="002471BC"/>
    <w:rsid w:val="002507AC"/>
    <w:rsid w:val="00250C71"/>
    <w:rsid w:val="00252A03"/>
    <w:rsid w:val="00252E80"/>
    <w:rsid w:val="0025302B"/>
    <w:rsid w:val="002535F4"/>
    <w:rsid w:val="00253A9C"/>
    <w:rsid w:val="00253D61"/>
    <w:rsid w:val="00253F1E"/>
    <w:rsid w:val="00254C46"/>
    <w:rsid w:val="00254F6B"/>
    <w:rsid w:val="00255432"/>
    <w:rsid w:val="00255DDF"/>
    <w:rsid w:val="002560BE"/>
    <w:rsid w:val="00256DF5"/>
    <w:rsid w:val="00257E61"/>
    <w:rsid w:val="00257FE9"/>
    <w:rsid w:val="00260097"/>
    <w:rsid w:val="002627D7"/>
    <w:rsid w:val="00262F47"/>
    <w:rsid w:val="0026369F"/>
    <w:rsid w:val="00263866"/>
    <w:rsid w:val="00264EC8"/>
    <w:rsid w:val="00266301"/>
    <w:rsid w:val="00267084"/>
    <w:rsid w:val="0026763D"/>
    <w:rsid w:val="00271A2C"/>
    <w:rsid w:val="00271D31"/>
    <w:rsid w:val="0027481B"/>
    <w:rsid w:val="00274833"/>
    <w:rsid w:val="00274E10"/>
    <w:rsid w:val="00274F35"/>
    <w:rsid w:val="0027565C"/>
    <w:rsid w:val="00276DAF"/>
    <w:rsid w:val="00277C99"/>
    <w:rsid w:val="002802ED"/>
    <w:rsid w:val="0028075A"/>
    <w:rsid w:val="002813FD"/>
    <w:rsid w:val="00282C11"/>
    <w:rsid w:val="002831D1"/>
    <w:rsid w:val="002837DE"/>
    <w:rsid w:val="0028405F"/>
    <w:rsid w:val="00285465"/>
    <w:rsid w:val="0028622F"/>
    <w:rsid w:val="0028742B"/>
    <w:rsid w:val="002903C6"/>
    <w:rsid w:val="00291B84"/>
    <w:rsid w:val="002926EE"/>
    <w:rsid w:val="002930A1"/>
    <w:rsid w:val="00294D3B"/>
    <w:rsid w:val="002956DC"/>
    <w:rsid w:val="002958D5"/>
    <w:rsid w:val="00296A6F"/>
    <w:rsid w:val="00297F87"/>
    <w:rsid w:val="002A0155"/>
    <w:rsid w:val="002A2948"/>
    <w:rsid w:val="002A305A"/>
    <w:rsid w:val="002A3EC2"/>
    <w:rsid w:val="002A4185"/>
    <w:rsid w:val="002A47A6"/>
    <w:rsid w:val="002A533C"/>
    <w:rsid w:val="002A5CA5"/>
    <w:rsid w:val="002A5E7B"/>
    <w:rsid w:val="002A66E0"/>
    <w:rsid w:val="002A6D2D"/>
    <w:rsid w:val="002B19B5"/>
    <w:rsid w:val="002B3310"/>
    <w:rsid w:val="002B3B29"/>
    <w:rsid w:val="002B3D52"/>
    <w:rsid w:val="002B48F8"/>
    <w:rsid w:val="002B4F99"/>
    <w:rsid w:val="002B6BF3"/>
    <w:rsid w:val="002B77AC"/>
    <w:rsid w:val="002B7FEE"/>
    <w:rsid w:val="002C2E5F"/>
    <w:rsid w:val="002C3644"/>
    <w:rsid w:val="002C4FB1"/>
    <w:rsid w:val="002C5747"/>
    <w:rsid w:val="002C5BE2"/>
    <w:rsid w:val="002C6262"/>
    <w:rsid w:val="002C6D2A"/>
    <w:rsid w:val="002D1561"/>
    <w:rsid w:val="002D39DA"/>
    <w:rsid w:val="002D519C"/>
    <w:rsid w:val="002D6AE3"/>
    <w:rsid w:val="002D781C"/>
    <w:rsid w:val="002D7E06"/>
    <w:rsid w:val="002E1936"/>
    <w:rsid w:val="002E1B17"/>
    <w:rsid w:val="002E333C"/>
    <w:rsid w:val="002E349E"/>
    <w:rsid w:val="002E3E55"/>
    <w:rsid w:val="002E3F30"/>
    <w:rsid w:val="002E454F"/>
    <w:rsid w:val="002E4B91"/>
    <w:rsid w:val="002E51DE"/>
    <w:rsid w:val="002E5717"/>
    <w:rsid w:val="002F0BB1"/>
    <w:rsid w:val="002F1813"/>
    <w:rsid w:val="002F244C"/>
    <w:rsid w:val="002F3E0D"/>
    <w:rsid w:val="002F6986"/>
    <w:rsid w:val="002F6A91"/>
    <w:rsid w:val="002F6B5A"/>
    <w:rsid w:val="002F7AF8"/>
    <w:rsid w:val="00301C0C"/>
    <w:rsid w:val="00302A47"/>
    <w:rsid w:val="00302F8A"/>
    <w:rsid w:val="00303CF0"/>
    <w:rsid w:val="00305193"/>
    <w:rsid w:val="00305668"/>
    <w:rsid w:val="00305A10"/>
    <w:rsid w:val="00306B6E"/>
    <w:rsid w:val="003078CF"/>
    <w:rsid w:val="003108C6"/>
    <w:rsid w:val="00312164"/>
    <w:rsid w:val="003133C9"/>
    <w:rsid w:val="003166EE"/>
    <w:rsid w:val="003166FB"/>
    <w:rsid w:val="0032256F"/>
    <w:rsid w:val="00323673"/>
    <w:rsid w:val="00324A2B"/>
    <w:rsid w:val="003259E0"/>
    <w:rsid w:val="00325F27"/>
    <w:rsid w:val="00327C30"/>
    <w:rsid w:val="00331F52"/>
    <w:rsid w:val="00335C27"/>
    <w:rsid w:val="00336631"/>
    <w:rsid w:val="0033731E"/>
    <w:rsid w:val="00337A90"/>
    <w:rsid w:val="00340D22"/>
    <w:rsid w:val="00340DBB"/>
    <w:rsid w:val="00342340"/>
    <w:rsid w:val="00342CCD"/>
    <w:rsid w:val="00343AFE"/>
    <w:rsid w:val="003445D9"/>
    <w:rsid w:val="00351B67"/>
    <w:rsid w:val="00353053"/>
    <w:rsid w:val="003537F3"/>
    <w:rsid w:val="0035547D"/>
    <w:rsid w:val="003578D1"/>
    <w:rsid w:val="00360AE0"/>
    <w:rsid w:val="00361086"/>
    <w:rsid w:val="00362730"/>
    <w:rsid w:val="003648DA"/>
    <w:rsid w:val="00364F65"/>
    <w:rsid w:val="00365DD9"/>
    <w:rsid w:val="00366B27"/>
    <w:rsid w:val="00367376"/>
    <w:rsid w:val="003674B6"/>
    <w:rsid w:val="00371145"/>
    <w:rsid w:val="00371325"/>
    <w:rsid w:val="00371B80"/>
    <w:rsid w:val="00371E88"/>
    <w:rsid w:val="00371F25"/>
    <w:rsid w:val="00372D1F"/>
    <w:rsid w:val="003733C0"/>
    <w:rsid w:val="00374EE5"/>
    <w:rsid w:val="003752C3"/>
    <w:rsid w:val="00376271"/>
    <w:rsid w:val="003762F1"/>
    <w:rsid w:val="00377A31"/>
    <w:rsid w:val="00377CC5"/>
    <w:rsid w:val="00382096"/>
    <w:rsid w:val="0038272A"/>
    <w:rsid w:val="003829E8"/>
    <w:rsid w:val="003833C6"/>
    <w:rsid w:val="0038391F"/>
    <w:rsid w:val="00384F05"/>
    <w:rsid w:val="003850B0"/>
    <w:rsid w:val="003858BA"/>
    <w:rsid w:val="00385C73"/>
    <w:rsid w:val="00385F07"/>
    <w:rsid w:val="00386D8D"/>
    <w:rsid w:val="0038786C"/>
    <w:rsid w:val="00387E75"/>
    <w:rsid w:val="00387FE7"/>
    <w:rsid w:val="00391968"/>
    <w:rsid w:val="00393B2F"/>
    <w:rsid w:val="00393C61"/>
    <w:rsid w:val="00394C00"/>
    <w:rsid w:val="003955A2"/>
    <w:rsid w:val="003966F7"/>
    <w:rsid w:val="003A03A2"/>
    <w:rsid w:val="003A101E"/>
    <w:rsid w:val="003A105B"/>
    <w:rsid w:val="003A129E"/>
    <w:rsid w:val="003A2E59"/>
    <w:rsid w:val="003A3288"/>
    <w:rsid w:val="003A37DA"/>
    <w:rsid w:val="003A678E"/>
    <w:rsid w:val="003A7F8B"/>
    <w:rsid w:val="003B030E"/>
    <w:rsid w:val="003B0357"/>
    <w:rsid w:val="003B0B5A"/>
    <w:rsid w:val="003B13FA"/>
    <w:rsid w:val="003B2536"/>
    <w:rsid w:val="003B2818"/>
    <w:rsid w:val="003B324F"/>
    <w:rsid w:val="003B3470"/>
    <w:rsid w:val="003C04CD"/>
    <w:rsid w:val="003C0AB4"/>
    <w:rsid w:val="003C1AF0"/>
    <w:rsid w:val="003C1EB4"/>
    <w:rsid w:val="003C24E0"/>
    <w:rsid w:val="003C27D2"/>
    <w:rsid w:val="003C3499"/>
    <w:rsid w:val="003C41D9"/>
    <w:rsid w:val="003C62D7"/>
    <w:rsid w:val="003C7229"/>
    <w:rsid w:val="003C76BB"/>
    <w:rsid w:val="003D12BA"/>
    <w:rsid w:val="003D412D"/>
    <w:rsid w:val="003D4960"/>
    <w:rsid w:val="003D596B"/>
    <w:rsid w:val="003D7E56"/>
    <w:rsid w:val="003E03B9"/>
    <w:rsid w:val="003E0716"/>
    <w:rsid w:val="003E0DC5"/>
    <w:rsid w:val="003E1765"/>
    <w:rsid w:val="003E2061"/>
    <w:rsid w:val="003E3A92"/>
    <w:rsid w:val="003E3EBD"/>
    <w:rsid w:val="003E6C34"/>
    <w:rsid w:val="003E6FBF"/>
    <w:rsid w:val="003F0205"/>
    <w:rsid w:val="003F147B"/>
    <w:rsid w:val="003F14ED"/>
    <w:rsid w:val="003F2452"/>
    <w:rsid w:val="003F304D"/>
    <w:rsid w:val="003F3426"/>
    <w:rsid w:val="003F4B38"/>
    <w:rsid w:val="00400AE5"/>
    <w:rsid w:val="00400CBD"/>
    <w:rsid w:val="00401945"/>
    <w:rsid w:val="00402068"/>
    <w:rsid w:val="00403227"/>
    <w:rsid w:val="004047B9"/>
    <w:rsid w:val="00404AC1"/>
    <w:rsid w:val="00404FE1"/>
    <w:rsid w:val="00405454"/>
    <w:rsid w:val="00406B83"/>
    <w:rsid w:val="004074AE"/>
    <w:rsid w:val="0041158F"/>
    <w:rsid w:val="00412DD3"/>
    <w:rsid w:val="00412FF2"/>
    <w:rsid w:val="00414786"/>
    <w:rsid w:val="00414A2F"/>
    <w:rsid w:val="00415949"/>
    <w:rsid w:val="00415A59"/>
    <w:rsid w:val="00415E28"/>
    <w:rsid w:val="00416781"/>
    <w:rsid w:val="00417187"/>
    <w:rsid w:val="0042022C"/>
    <w:rsid w:val="004208E5"/>
    <w:rsid w:val="00420C7F"/>
    <w:rsid w:val="00420F7F"/>
    <w:rsid w:val="00422081"/>
    <w:rsid w:val="004263BB"/>
    <w:rsid w:val="00427EB0"/>
    <w:rsid w:val="00430769"/>
    <w:rsid w:val="00430E1F"/>
    <w:rsid w:val="00433068"/>
    <w:rsid w:val="00435AEA"/>
    <w:rsid w:val="0043713E"/>
    <w:rsid w:val="004411AE"/>
    <w:rsid w:val="004413BE"/>
    <w:rsid w:val="00441718"/>
    <w:rsid w:val="00442936"/>
    <w:rsid w:val="004429C0"/>
    <w:rsid w:val="00442C96"/>
    <w:rsid w:val="0044462D"/>
    <w:rsid w:val="00444679"/>
    <w:rsid w:val="00444DB7"/>
    <w:rsid w:val="0044526F"/>
    <w:rsid w:val="0045013C"/>
    <w:rsid w:val="00450D40"/>
    <w:rsid w:val="00451456"/>
    <w:rsid w:val="00451587"/>
    <w:rsid w:val="00453882"/>
    <w:rsid w:val="0045406A"/>
    <w:rsid w:val="0045531F"/>
    <w:rsid w:val="00457A9B"/>
    <w:rsid w:val="00457AC9"/>
    <w:rsid w:val="004620A5"/>
    <w:rsid w:val="00462366"/>
    <w:rsid w:val="00462A63"/>
    <w:rsid w:val="00462D6F"/>
    <w:rsid w:val="00462EBD"/>
    <w:rsid w:val="00463427"/>
    <w:rsid w:val="00463673"/>
    <w:rsid w:val="00463DC2"/>
    <w:rsid w:val="004644D5"/>
    <w:rsid w:val="00464739"/>
    <w:rsid w:val="00464F65"/>
    <w:rsid w:val="004651FB"/>
    <w:rsid w:val="00466102"/>
    <w:rsid w:val="00466616"/>
    <w:rsid w:val="004666F1"/>
    <w:rsid w:val="004670F7"/>
    <w:rsid w:val="004672FC"/>
    <w:rsid w:val="004675B7"/>
    <w:rsid w:val="00470A62"/>
    <w:rsid w:val="00470E0B"/>
    <w:rsid w:val="004722E1"/>
    <w:rsid w:val="004729FE"/>
    <w:rsid w:val="00472E64"/>
    <w:rsid w:val="00472F1D"/>
    <w:rsid w:val="004738D4"/>
    <w:rsid w:val="004744D2"/>
    <w:rsid w:val="00475DD9"/>
    <w:rsid w:val="00475F1F"/>
    <w:rsid w:val="00477859"/>
    <w:rsid w:val="00480222"/>
    <w:rsid w:val="00480C0A"/>
    <w:rsid w:val="00480FBD"/>
    <w:rsid w:val="00481D3B"/>
    <w:rsid w:val="0048331D"/>
    <w:rsid w:val="00483630"/>
    <w:rsid w:val="00483CC3"/>
    <w:rsid w:val="00483D72"/>
    <w:rsid w:val="00485C94"/>
    <w:rsid w:val="00491BE3"/>
    <w:rsid w:val="0049262F"/>
    <w:rsid w:val="00493CA7"/>
    <w:rsid w:val="00493E6C"/>
    <w:rsid w:val="00495919"/>
    <w:rsid w:val="00495BB9"/>
    <w:rsid w:val="00496AC7"/>
    <w:rsid w:val="00497353"/>
    <w:rsid w:val="004A02ED"/>
    <w:rsid w:val="004A1CC6"/>
    <w:rsid w:val="004A2026"/>
    <w:rsid w:val="004A3C1A"/>
    <w:rsid w:val="004A4937"/>
    <w:rsid w:val="004A5A2A"/>
    <w:rsid w:val="004A70C3"/>
    <w:rsid w:val="004B0A17"/>
    <w:rsid w:val="004B16C1"/>
    <w:rsid w:val="004B2AC8"/>
    <w:rsid w:val="004B4430"/>
    <w:rsid w:val="004B4B67"/>
    <w:rsid w:val="004B4D23"/>
    <w:rsid w:val="004B5686"/>
    <w:rsid w:val="004B6258"/>
    <w:rsid w:val="004B67DD"/>
    <w:rsid w:val="004B7BE2"/>
    <w:rsid w:val="004C1428"/>
    <w:rsid w:val="004C17A6"/>
    <w:rsid w:val="004C2EF8"/>
    <w:rsid w:val="004C4AF3"/>
    <w:rsid w:val="004C4D01"/>
    <w:rsid w:val="004C4EF0"/>
    <w:rsid w:val="004C699E"/>
    <w:rsid w:val="004C6AF1"/>
    <w:rsid w:val="004C6D78"/>
    <w:rsid w:val="004C7407"/>
    <w:rsid w:val="004C7A03"/>
    <w:rsid w:val="004D009F"/>
    <w:rsid w:val="004D1041"/>
    <w:rsid w:val="004D1A7A"/>
    <w:rsid w:val="004D2646"/>
    <w:rsid w:val="004D282C"/>
    <w:rsid w:val="004D3A7C"/>
    <w:rsid w:val="004D3CE7"/>
    <w:rsid w:val="004D5E14"/>
    <w:rsid w:val="004D74DF"/>
    <w:rsid w:val="004D7690"/>
    <w:rsid w:val="004E02CC"/>
    <w:rsid w:val="004E08F1"/>
    <w:rsid w:val="004E1BCC"/>
    <w:rsid w:val="004E30D0"/>
    <w:rsid w:val="004E3204"/>
    <w:rsid w:val="004E4689"/>
    <w:rsid w:val="004E632D"/>
    <w:rsid w:val="004E6AE3"/>
    <w:rsid w:val="004F1F68"/>
    <w:rsid w:val="004F25AA"/>
    <w:rsid w:val="004F447A"/>
    <w:rsid w:val="004F4DBF"/>
    <w:rsid w:val="004F5C95"/>
    <w:rsid w:val="004F7976"/>
    <w:rsid w:val="00500941"/>
    <w:rsid w:val="00500A02"/>
    <w:rsid w:val="00502184"/>
    <w:rsid w:val="005021F6"/>
    <w:rsid w:val="00503362"/>
    <w:rsid w:val="005035E1"/>
    <w:rsid w:val="00504DDE"/>
    <w:rsid w:val="0050610C"/>
    <w:rsid w:val="005104AF"/>
    <w:rsid w:val="0051094F"/>
    <w:rsid w:val="005116E9"/>
    <w:rsid w:val="00511958"/>
    <w:rsid w:val="005122ED"/>
    <w:rsid w:val="00512B64"/>
    <w:rsid w:val="00514407"/>
    <w:rsid w:val="00514879"/>
    <w:rsid w:val="00514D2E"/>
    <w:rsid w:val="0051773C"/>
    <w:rsid w:val="00517FC3"/>
    <w:rsid w:val="00521138"/>
    <w:rsid w:val="005214E0"/>
    <w:rsid w:val="005230C1"/>
    <w:rsid w:val="00523953"/>
    <w:rsid w:val="00524808"/>
    <w:rsid w:val="005249C9"/>
    <w:rsid w:val="005273E4"/>
    <w:rsid w:val="00531844"/>
    <w:rsid w:val="00531EE4"/>
    <w:rsid w:val="00531FB3"/>
    <w:rsid w:val="0053254C"/>
    <w:rsid w:val="005329EA"/>
    <w:rsid w:val="00535086"/>
    <w:rsid w:val="00535606"/>
    <w:rsid w:val="005368D9"/>
    <w:rsid w:val="00536A0F"/>
    <w:rsid w:val="00536C64"/>
    <w:rsid w:val="005375B7"/>
    <w:rsid w:val="00541197"/>
    <w:rsid w:val="0054123D"/>
    <w:rsid w:val="0054358C"/>
    <w:rsid w:val="00543765"/>
    <w:rsid w:val="00544F32"/>
    <w:rsid w:val="0054582F"/>
    <w:rsid w:val="00545BD9"/>
    <w:rsid w:val="005460D2"/>
    <w:rsid w:val="0055154A"/>
    <w:rsid w:val="00551F7E"/>
    <w:rsid w:val="00553F21"/>
    <w:rsid w:val="00554F76"/>
    <w:rsid w:val="00557EA6"/>
    <w:rsid w:val="00560F54"/>
    <w:rsid w:val="005619FE"/>
    <w:rsid w:val="00561F29"/>
    <w:rsid w:val="00564163"/>
    <w:rsid w:val="00564E39"/>
    <w:rsid w:val="00565A70"/>
    <w:rsid w:val="005670CC"/>
    <w:rsid w:val="005705A2"/>
    <w:rsid w:val="00572825"/>
    <w:rsid w:val="00574230"/>
    <w:rsid w:val="00576C7F"/>
    <w:rsid w:val="00577A9A"/>
    <w:rsid w:val="00582237"/>
    <w:rsid w:val="0058331B"/>
    <w:rsid w:val="005841D0"/>
    <w:rsid w:val="0058505C"/>
    <w:rsid w:val="005850C5"/>
    <w:rsid w:val="00585159"/>
    <w:rsid w:val="005856D7"/>
    <w:rsid w:val="00586E00"/>
    <w:rsid w:val="00590000"/>
    <w:rsid w:val="00590DB7"/>
    <w:rsid w:val="00590E7F"/>
    <w:rsid w:val="0059706A"/>
    <w:rsid w:val="005A0200"/>
    <w:rsid w:val="005A20DD"/>
    <w:rsid w:val="005A2F40"/>
    <w:rsid w:val="005A458A"/>
    <w:rsid w:val="005A4881"/>
    <w:rsid w:val="005A5AA4"/>
    <w:rsid w:val="005A5C22"/>
    <w:rsid w:val="005A7671"/>
    <w:rsid w:val="005B04AE"/>
    <w:rsid w:val="005B0919"/>
    <w:rsid w:val="005B18E4"/>
    <w:rsid w:val="005B1C66"/>
    <w:rsid w:val="005B2CDD"/>
    <w:rsid w:val="005B6300"/>
    <w:rsid w:val="005B7765"/>
    <w:rsid w:val="005B7884"/>
    <w:rsid w:val="005C0E7A"/>
    <w:rsid w:val="005C1F31"/>
    <w:rsid w:val="005C32C9"/>
    <w:rsid w:val="005C3374"/>
    <w:rsid w:val="005C4BE4"/>
    <w:rsid w:val="005C539F"/>
    <w:rsid w:val="005C5EA7"/>
    <w:rsid w:val="005C64B7"/>
    <w:rsid w:val="005C6553"/>
    <w:rsid w:val="005C7032"/>
    <w:rsid w:val="005C772F"/>
    <w:rsid w:val="005C7D8D"/>
    <w:rsid w:val="005D1D85"/>
    <w:rsid w:val="005D1E5C"/>
    <w:rsid w:val="005D37D1"/>
    <w:rsid w:val="005D697A"/>
    <w:rsid w:val="005D737D"/>
    <w:rsid w:val="005D771B"/>
    <w:rsid w:val="005D783A"/>
    <w:rsid w:val="005D7AB0"/>
    <w:rsid w:val="005E1144"/>
    <w:rsid w:val="005E1581"/>
    <w:rsid w:val="005E187B"/>
    <w:rsid w:val="005E1FF4"/>
    <w:rsid w:val="005E2A17"/>
    <w:rsid w:val="005E2B5D"/>
    <w:rsid w:val="005E2B7C"/>
    <w:rsid w:val="005E2BFC"/>
    <w:rsid w:val="005E4344"/>
    <w:rsid w:val="005E4813"/>
    <w:rsid w:val="005E4827"/>
    <w:rsid w:val="005E5054"/>
    <w:rsid w:val="005E6F0B"/>
    <w:rsid w:val="005E7B6E"/>
    <w:rsid w:val="005F04ED"/>
    <w:rsid w:val="005F0609"/>
    <w:rsid w:val="005F21CE"/>
    <w:rsid w:val="005F2E63"/>
    <w:rsid w:val="005F303B"/>
    <w:rsid w:val="005F38F3"/>
    <w:rsid w:val="005F4DA9"/>
    <w:rsid w:val="005F6BB4"/>
    <w:rsid w:val="00600EA1"/>
    <w:rsid w:val="0060123C"/>
    <w:rsid w:val="00602310"/>
    <w:rsid w:val="0060322F"/>
    <w:rsid w:val="00603631"/>
    <w:rsid w:val="00603F43"/>
    <w:rsid w:val="0060729C"/>
    <w:rsid w:val="00610D95"/>
    <w:rsid w:val="00611D7F"/>
    <w:rsid w:val="00611E55"/>
    <w:rsid w:val="0061225B"/>
    <w:rsid w:val="00614890"/>
    <w:rsid w:val="006153B3"/>
    <w:rsid w:val="006159A1"/>
    <w:rsid w:val="00615DA8"/>
    <w:rsid w:val="006171C8"/>
    <w:rsid w:val="00622142"/>
    <w:rsid w:val="006223E1"/>
    <w:rsid w:val="006231F2"/>
    <w:rsid w:val="006236D3"/>
    <w:rsid w:val="00623F63"/>
    <w:rsid w:val="0062422F"/>
    <w:rsid w:val="006256E6"/>
    <w:rsid w:val="00625AB9"/>
    <w:rsid w:val="0062681C"/>
    <w:rsid w:val="00626AFF"/>
    <w:rsid w:val="00627E40"/>
    <w:rsid w:val="0063054E"/>
    <w:rsid w:val="006305D9"/>
    <w:rsid w:val="006320D2"/>
    <w:rsid w:val="00632932"/>
    <w:rsid w:val="00633969"/>
    <w:rsid w:val="00634285"/>
    <w:rsid w:val="00634659"/>
    <w:rsid w:val="00635C68"/>
    <w:rsid w:val="00635EFF"/>
    <w:rsid w:val="00635F49"/>
    <w:rsid w:val="0063684B"/>
    <w:rsid w:val="00636D6D"/>
    <w:rsid w:val="0064018A"/>
    <w:rsid w:val="00640C18"/>
    <w:rsid w:val="00644CA2"/>
    <w:rsid w:val="00646A21"/>
    <w:rsid w:val="00646BF1"/>
    <w:rsid w:val="00652B38"/>
    <w:rsid w:val="00653BBD"/>
    <w:rsid w:val="0065438A"/>
    <w:rsid w:val="00655AD2"/>
    <w:rsid w:val="006562E0"/>
    <w:rsid w:val="00657426"/>
    <w:rsid w:val="00657645"/>
    <w:rsid w:val="00660A5F"/>
    <w:rsid w:val="00662220"/>
    <w:rsid w:val="00663899"/>
    <w:rsid w:val="006646B7"/>
    <w:rsid w:val="006649C4"/>
    <w:rsid w:val="00664BB1"/>
    <w:rsid w:val="006663BF"/>
    <w:rsid w:val="006667FB"/>
    <w:rsid w:val="00667C8F"/>
    <w:rsid w:val="00670196"/>
    <w:rsid w:val="00670E29"/>
    <w:rsid w:val="00671D6E"/>
    <w:rsid w:val="00673161"/>
    <w:rsid w:val="00673171"/>
    <w:rsid w:val="00673AB0"/>
    <w:rsid w:val="00673BBA"/>
    <w:rsid w:val="00673DD7"/>
    <w:rsid w:val="006740AE"/>
    <w:rsid w:val="00674B8C"/>
    <w:rsid w:val="006763DE"/>
    <w:rsid w:val="00676B48"/>
    <w:rsid w:val="00681D03"/>
    <w:rsid w:val="00682E78"/>
    <w:rsid w:val="00683E20"/>
    <w:rsid w:val="00685AF5"/>
    <w:rsid w:val="00686090"/>
    <w:rsid w:val="0068769C"/>
    <w:rsid w:val="00692633"/>
    <w:rsid w:val="00693338"/>
    <w:rsid w:val="006933A4"/>
    <w:rsid w:val="00693779"/>
    <w:rsid w:val="00694DFD"/>
    <w:rsid w:val="00695444"/>
    <w:rsid w:val="00695B86"/>
    <w:rsid w:val="00695E43"/>
    <w:rsid w:val="00695EA2"/>
    <w:rsid w:val="006965AA"/>
    <w:rsid w:val="006965C1"/>
    <w:rsid w:val="006A10C4"/>
    <w:rsid w:val="006A1A89"/>
    <w:rsid w:val="006A2F1B"/>
    <w:rsid w:val="006A3442"/>
    <w:rsid w:val="006A39AB"/>
    <w:rsid w:val="006A691A"/>
    <w:rsid w:val="006A768A"/>
    <w:rsid w:val="006B0AA6"/>
    <w:rsid w:val="006B1075"/>
    <w:rsid w:val="006B1415"/>
    <w:rsid w:val="006B1A5F"/>
    <w:rsid w:val="006B1D27"/>
    <w:rsid w:val="006B3F84"/>
    <w:rsid w:val="006B453B"/>
    <w:rsid w:val="006B5C17"/>
    <w:rsid w:val="006B72F1"/>
    <w:rsid w:val="006C2729"/>
    <w:rsid w:val="006C2751"/>
    <w:rsid w:val="006C5C96"/>
    <w:rsid w:val="006D2E71"/>
    <w:rsid w:val="006D30DA"/>
    <w:rsid w:val="006D4B73"/>
    <w:rsid w:val="006D7556"/>
    <w:rsid w:val="006E0D4A"/>
    <w:rsid w:val="006E0E90"/>
    <w:rsid w:val="006E12F7"/>
    <w:rsid w:val="006E1BEA"/>
    <w:rsid w:val="006E2BB6"/>
    <w:rsid w:val="006E3153"/>
    <w:rsid w:val="006E3A64"/>
    <w:rsid w:val="006E5F01"/>
    <w:rsid w:val="006E5F3E"/>
    <w:rsid w:val="006E6E6B"/>
    <w:rsid w:val="006E735B"/>
    <w:rsid w:val="006F024E"/>
    <w:rsid w:val="006F02F2"/>
    <w:rsid w:val="006F0D49"/>
    <w:rsid w:val="006F1CEF"/>
    <w:rsid w:val="006F28F0"/>
    <w:rsid w:val="006F3556"/>
    <w:rsid w:val="006F4347"/>
    <w:rsid w:val="006F4CBC"/>
    <w:rsid w:val="006F6383"/>
    <w:rsid w:val="006F72C3"/>
    <w:rsid w:val="00700347"/>
    <w:rsid w:val="00701F55"/>
    <w:rsid w:val="00702CF5"/>
    <w:rsid w:val="00703432"/>
    <w:rsid w:val="007037F7"/>
    <w:rsid w:val="00703CB4"/>
    <w:rsid w:val="00706697"/>
    <w:rsid w:val="00707145"/>
    <w:rsid w:val="007076CD"/>
    <w:rsid w:val="00711DC9"/>
    <w:rsid w:val="007122B9"/>
    <w:rsid w:val="007130E1"/>
    <w:rsid w:val="007134F7"/>
    <w:rsid w:val="007145D7"/>
    <w:rsid w:val="00715F95"/>
    <w:rsid w:val="00715FCB"/>
    <w:rsid w:val="00716599"/>
    <w:rsid w:val="00717B83"/>
    <w:rsid w:val="0072016E"/>
    <w:rsid w:val="00723635"/>
    <w:rsid w:val="0072526D"/>
    <w:rsid w:val="00726CE8"/>
    <w:rsid w:val="00727656"/>
    <w:rsid w:val="00727962"/>
    <w:rsid w:val="007279B5"/>
    <w:rsid w:val="00730BF2"/>
    <w:rsid w:val="00731044"/>
    <w:rsid w:val="0073130E"/>
    <w:rsid w:val="0073138A"/>
    <w:rsid w:val="0073152C"/>
    <w:rsid w:val="00732672"/>
    <w:rsid w:val="00732D6D"/>
    <w:rsid w:val="0073350D"/>
    <w:rsid w:val="00736FFF"/>
    <w:rsid w:val="00737184"/>
    <w:rsid w:val="0074010C"/>
    <w:rsid w:val="00740726"/>
    <w:rsid w:val="007416E4"/>
    <w:rsid w:val="00742BBF"/>
    <w:rsid w:val="00742F0C"/>
    <w:rsid w:val="00743832"/>
    <w:rsid w:val="00744F08"/>
    <w:rsid w:val="007458EF"/>
    <w:rsid w:val="00746C00"/>
    <w:rsid w:val="007478C0"/>
    <w:rsid w:val="0075135F"/>
    <w:rsid w:val="00752F45"/>
    <w:rsid w:val="00753371"/>
    <w:rsid w:val="00753445"/>
    <w:rsid w:val="00754AB7"/>
    <w:rsid w:val="0075555D"/>
    <w:rsid w:val="007555D6"/>
    <w:rsid w:val="00755994"/>
    <w:rsid w:val="007562BD"/>
    <w:rsid w:val="00757B30"/>
    <w:rsid w:val="00760D1D"/>
    <w:rsid w:val="00761F67"/>
    <w:rsid w:val="007669FC"/>
    <w:rsid w:val="00766A40"/>
    <w:rsid w:val="0076786E"/>
    <w:rsid w:val="00773289"/>
    <w:rsid w:val="007732B4"/>
    <w:rsid w:val="0077470D"/>
    <w:rsid w:val="00775103"/>
    <w:rsid w:val="007754F8"/>
    <w:rsid w:val="007755E1"/>
    <w:rsid w:val="00777819"/>
    <w:rsid w:val="00777A45"/>
    <w:rsid w:val="00780EA6"/>
    <w:rsid w:val="00780EFA"/>
    <w:rsid w:val="00781A33"/>
    <w:rsid w:val="007823E7"/>
    <w:rsid w:val="00782E70"/>
    <w:rsid w:val="00785ACB"/>
    <w:rsid w:val="007916B0"/>
    <w:rsid w:val="00792F3E"/>
    <w:rsid w:val="00793B9C"/>
    <w:rsid w:val="007944DC"/>
    <w:rsid w:val="007961A9"/>
    <w:rsid w:val="007965C4"/>
    <w:rsid w:val="00797535"/>
    <w:rsid w:val="007A1D77"/>
    <w:rsid w:val="007A2839"/>
    <w:rsid w:val="007A371A"/>
    <w:rsid w:val="007A37F4"/>
    <w:rsid w:val="007A3CCA"/>
    <w:rsid w:val="007A4BDA"/>
    <w:rsid w:val="007A6A1C"/>
    <w:rsid w:val="007A71F9"/>
    <w:rsid w:val="007A72CE"/>
    <w:rsid w:val="007B015A"/>
    <w:rsid w:val="007B0FCA"/>
    <w:rsid w:val="007B11E5"/>
    <w:rsid w:val="007B139B"/>
    <w:rsid w:val="007B161F"/>
    <w:rsid w:val="007B2E33"/>
    <w:rsid w:val="007B3245"/>
    <w:rsid w:val="007B3C6E"/>
    <w:rsid w:val="007B440F"/>
    <w:rsid w:val="007B5985"/>
    <w:rsid w:val="007B6702"/>
    <w:rsid w:val="007B74BF"/>
    <w:rsid w:val="007B7862"/>
    <w:rsid w:val="007B79DC"/>
    <w:rsid w:val="007C1B14"/>
    <w:rsid w:val="007C26FC"/>
    <w:rsid w:val="007C2910"/>
    <w:rsid w:val="007C3047"/>
    <w:rsid w:val="007C376A"/>
    <w:rsid w:val="007C60DA"/>
    <w:rsid w:val="007C625D"/>
    <w:rsid w:val="007C6408"/>
    <w:rsid w:val="007D2226"/>
    <w:rsid w:val="007D2DA0"/>
    <w:rsid w:val="007D4193"/>
    <w:rsid w:val="007D512F"/>
    <w:rsid w:val="007D65E0"/>
    <w:rsid w:val="007D68D1"/>
    <w:rsid w:val="007E0CC9"/>
    <w:rsid w:val="007E15AD"/>
    <w:rsid w:val="007E3A12"/>
    <w:rsid w:val="007E3A35"/>
    <w:rsid w:val="007E4CC4"/>
    <w:rsid w:val="007E7861"/>
    <w:rsid w:val="007F1DE2"/>
    <w:rsid w:val="007F2AC2"/>
    <w:rsid w:val="007F39EC"/>
    <w:rsid w:val="007F3EF3"/>
    <w:rsid w:val="007F4A38"/>
    <w:rsid w:val="007F4D9F"/>
    <w:rsid w:val="007F512C"/>
    <w:rsid w:val="007F64B0"/>
    <w:rsid w:val="007F6BD5"/>
    <w:rsid w:val="007F73E2"/>
    <w:rsid w:val="00800F1F"/>
    <w:rsid w:val="00801E78"/>
    <w:rsid w:val="00802C99"/>
    <w:rsid w:val="00805E1C"/>
    <w:rsid w:val="00806AAE"/>
    <w:rsid w:val="00807606"/>
    <w:rsid w:val="00807910"/>
    <w:rsid w:val="00810D96"/>
    <w:rsid w:val="00813673"/>
    <w:rsid w:val="00813AC4"/>
    <w:rsid w:val="00813D7F"/>
    <w:rsid w:val="0081429C"/>
    <w:rsid w:val="0081726F"/>
    <w:rsid w:val="008201B0"/>
    <w:rsid w:val="008232C9"/>
    <w:rsid w:val="008239C5"/>
    <w:rsid w:val="00823C98"/>
    <w:rsid w:val="00823E16"/>
    <w:rsid w:val="0082762A"/>
    <w:rsid w:val="00827A73"/>
    <w:rsid w:val="008307FA"/>
    <w:rsid w:val="00831595"/>
    <w:rsid w:val="00833F4E"/>
    <w:rsid w:val="00834489"/>
    <w:rsid w:val="0083469E"/>
    <w:rsid w:val="008377A7"/>
    <w:rsid w:val="00837DAF"/>
    <w:rsid w:val="00837F2C"/>
    <w:rsid w:val="0084182E"/>
    <w:rsid w:val="00842149"/>
    <w:rsid w:val="008433D7"/>
    <w:rsid w:val="00843CC3"/>
    <w:rsid w:val="008445DF"/>
    <w:rsid w:val="00846988"/>
    <w:rsid w:val="008507BB"/>
    <w:rsid w:val="0085155C"/>
    <w:rsid w:val="008519E9"/>
    <w:rsid w:val="0085446B"/>
    <w:rsid w:val="00857004"/>
    <w:rsid w:val="00857113"/>
    <w:rsid w:val="008606AF"/>
    <w:rsid w:val="008613A7"/>
    <w:rsid w:val="008621C8"/>
    <w:rsid w:val="00862FBF"/>
    <w:rsid w:val="00864027"/>
    <w:rsid w:val="008676BE"/>
    <w:rsid w:val="00867FE8"/>
    <w:rsid w:val="00870591"/>
    <w:rsid w:val="00871357"/>
    <w:rsid w:val="00872A3A"/>
    <w:rsid w:val="00872D4B"/>
    <w:rsid w:val="00872FF7"/>
    <w:rsid w:val="00873646"/>
    <w:rsid w:val="008755F1"/>
    <w:rsid w:val="00875B45"/>
    <w:rsid w:val="0087647A"/>
    <w:rsid w:val="00876A3A"/>
    <w:rsid w:val="0087778E"/>
    <w:rsid w:val="00877DFC"/>
    <w:rsid w:val="008801BA"/>
    <w:rsid w:val="0088046B"/>
    <w:rsid w:val="00881548"/>
    <w:rsid w:val="008816DF"/>
    <w:rsid w:val="0088396E"/>
    <w:rsid w:val="00883F0F"/>
    <w:rsid w:val="008842B6"/>
    <w:rsid w:val="008844AC"/>
    <w:rsid w:val="00885603"/>
    <w:rsid w:val="00885B25"/>
    <w:rsid w:val="008878D2"/>
    <w:rsid w:val="00891F79"/>
    <w:rsid w:val="008943DE"/>
    <w:rsid w:val="00895DD9"/>
    <w:rsid w:val="00897699"/>
    <w:rsid w:val="00897A9E"/>
    <w:rsid w:val="008A0FF9"/>
    <w:rsid w:val="008A186B"/>
    <w:rsid w:val="008A3CE7"/>
    <w:rsid w:val="008A5468"/>
    <w:rsid w:val="008A6F01"/>
    <w:rsid w:val="008A7BA9"/>
    <w:rsid w:val="008B0687"/>
    <w:rsid w:val="008B1A6F"/>
    <w:rsid w:val="008B374B"/>
    <w:rsid w:val="008B436B"/>
    <w:rsid w:val="008B5C33"/>
    <w:rsid w:val="008B5DDA"/>
    <w:rsid w:val="008B61E7"/>
    <w:rsid w:val="008B6318"/>
    <w:rsid w:val="008B7F12"/>
    <w:rsid w:val="008C18EA"/>
    <w:rsid w:val="008C2C4A"/>
    <w:rsid w:val="008C3382"/>
    <w:rsid w:val="008C45CD"/>
    <w:rsid w:val="008C6DB1"/>
    <w:rsid w:val="008C7961"/>
    <w:rsid w:val="008D039C"/>
    <w:rsid w:val="008D1003"/>
    <w:rsid w:val="008D13E9"/>
    <w:rsid w:val="008D16DA"/>
    <w:rsid w:val="008D1945"/>
    <w:rsid w:val="008D2BD4"/>
    <w:rsid w:val="008D38B8"/>
    <w:rsid w:val="008D56DF"/>
    <w:rsid w:val="008D5976"/>
    <w:rsid w:val="008D5CD6"/>
    <w:rsid w:val="008D6056"/>
    <w:rsid w:val="008D6700"/>
    <w:rsid w:val="008D7867"/>
    <w:rsid w:val="008D7A49"/>
    <w:rsid w:val="008E183E"/>
    <w:rsid w:val="008E1C01"/>
    <w:rsid w:val="008E2A79"/>
    <w:rsid w:val="008E30DE"/>
    <w:rsid w:val="008F14CA"/>
    <w:rsid w:val="008F1B4A"/>
    <w:rsid w:val="008F34C5"/>
    <w:rsid w:val="008F3760"/>
    <w:rsid w:val="008F3884"/>
    <w:rsid w:val="008F3B69"/>
    <w:rsid w:val="008F5B95"/>
    <w:rsid w:val="008F5D40"/>
    <w:rsid w:val="008F6E1E"/>
    <w:rsid w:val="008F7AA8"/>
    <w:rsid w:val="0090020F"/>
    <w:rsid w:val="00900D74"/>
    <w:rsid w:val="00900F27"/>
    <w:rsid w:val="00901707"/>
    <w:rsid w:val="00901A2B"/>
    <w:rsid w:val="0090264E"/>
    <w:rsid w:val="00902759"/>
    <w:rsid w:val="00904006"/>
    <w:rsid w:val="0090487F"/>
    <w:rsid w:val="00904EF5"/>
    <w:rsid w:val="00905506"/>
    <w:rsid w:val="009066D4"/>
    <w:rsid w:val="0090725B"/>
    <w:rsid w:val="00907DA7"/>
    <w:rsid w:val="00907DCB"/>
    <w:rsid w:val="009106CF"/>
    <w:rsid w:val="00910ABE"/>
    <w:rsid w:val="0091175A"/>
    <w:rsid w:val="009118DA"/>
    <w:rsid w:val="009131CA"/>
    <w:rsid w:val="00914A9E"/>
    <w:rsid w:val="00915247"/>
    <w:rsid w:val="00915A71"/>
    <w:rsid w:val="00917BD7"/>
    <w:rsid w:val="00917CFB"/>
    <w:rsid w:val="0092060C"/>
    <w:rsid w:val="009215BA"/>
    <w:rsid w:val="009258F5"/>
    <w:rsid w:val="0093054E"/>
    <w:rsid w:val="00931425"/>
    <w:rsid w:val="0093252D"/>
    <w:rsid w:val="00932B16"/>
    <w:rsid w:val="00932D67"/>
    <w:rsid w:val="00933DB8"/>
    <w:rsid w:val="00934F5E"/>
    <w:rsid w:val="009361DD"/>
    <w:rsid w:val="0093634B"/>
    <w:rsid w:val="009376DA"/>
    <w:rsid w:val="009410B3"/>
    <w:rsid w:val="009411B8"/>
    <w:rsid w:val="009420BD"/>
    <w:rsid w:val="00942BCA"/>
    <w:rsid w:val="009430D8"/>
    <w:rsid w:val="00943323"/>
    <w:rsid w:val="0094400A"/>
    <w:rsid w:val="009442A2"/>
    <w:rsid w:val="0094546F"/>
    <w:rsid w:val="00945BF5"/>
    <w:rsid w:val="00946207"/>
    <w:rsid w:val="00946817"/>
    <w:rsid w:val="00947F9C"/>
    <w:rsid w:val="0095001A"/>
    <w:rsid w:val="009503B4"/>
    <w:rsid w:val="0095070C"/>
    <w:rsid w:val="00950AB7"/>
    <w:rsid w:val="00951E44"/>
    <w:rsid w:val="0095208B"/>
    <w:rsid w:val="00952132"/>
    <w:rsid w:val="0095436B"/>
    <w:rsid w:val="009554D1"/>
    <w:rsid w:val="00955DA4"/>
    <w:rsid w:val="0095701A"/>
    <w:rsid w:val="00961706"/>
    <w:rsid w:val="00961716"/>
    <w:rsid w:val="009640C9"/>
    <w:rsid w:val="009708BC"/>
    <w:rsid w:val="00974904"/>
    <w:rsid w:val="00974D98"/>
    <w:rsid w:val="009753CD"/>
    <w:rsid w:val="009767E2"/>
    <w:rsid w:val="00977173"/>
    <w:rsid w:val="0098023B"/>
    <w:rsid w:val="00980828"/>
    <w:rsid w:val="00981830"/>
    <w:rsid w:val="00981C95"/>
    <w:rsid w:val="009824DE"/>
    <w:rsid w:val="00982BC8"/>
    <w:rsid w:val="00983A50"/>
    <w:rsid w:val="00984A60"/>
    <w:rsid w:val="00984FEF"/>
    <w:rsid w:val="00986B86"/>
    <w:rsid w:val="00987CA1"/>
    <w:rsid w:val="009908C1"/>
    <w:rsid w:val="00990B6A"/>
    <w:rsid w:val="009919DC"/>
    <w:rsid w:val="009929FD"/>
    <w:rsid w:val="00994265"/>
    <w:rsid w:val="00994C9D"/>
    <w:rsid w:val="00997261"/>
    <w:rsid w:val="00997F7D"/>
    <w:rsid w:val="009A09F7"/>
    <w:rsid w:val="009A2B3B"/>
    <w:rsid w:val="009A2B9E"/>
    <w:rsid w:val="009A47DA"/>
    <w:rsid w:val="009A4985"/>
    <w:rsid w:val="009B0EED"/>
    <w:rsid w:val="009B1F1B"/>
    <w:rsid w:val="009B5E87"/>
    <w:rsid w:val="009B605A"/>
    <w:rsid w:val="009B6432"/>
    <w:rsid w:val="009B734C"/>
    <w:rsid w:val="009C19C4"/>
    <w:rsid w:val="009C2E9D"/>
    <w:rsid w:val="009C30CF"/>
    <w:rsid w:val="009C4337"/>
    <w:rsid w:val="009C4B7E"/>
    <w:rsid w:val="009C4FF9"/>
    <w:rsid w:val="009C6445"/>
    <w:rsid w:val="009C64B3"/>
    <w:rsid w:val="009C6F73"/>
    <w:rsid w:val="009D0E7F"/>
    <w:rsid w:val="009D1933"/>
    <w:rsid w:val="009D22EB"/>
    <w:rsid w:val="009D2FAF"/>
    <w:rsid w:val="009D3AA9"/>
    <w:rsid w:val="009D426E"/>
    <w:rsid w:val="009D7955"/>
    <w:rsid w:val="009D7C3B"/>
    <w:rsid w:val="009E1639"/>
    <w:rsid w:val="009E4C41"/>
    <w:rsid w:val="009E5452"/>
    <w:rsid w:val="009E5F2C"/>
    <w:rsid w:val="009E636B"/>
    <w:rsid w:val="009E6D74"/>
    <w:rsid w:val="009E7291"/>
    <w:rsid w:val="009F0579"/>
    <w:rsid w:val="009F1728"/>
    <w:rsid w:val="009F194B"/>
    <w:rsid w:val="009F2303"/>
    <w:rsid w:val="009F32AC"/>
    <w:rsid w:val="009F37BB"/>
    <w:rsid w:val="009F3D46"/>
    <w:rsid w:val="009F41F0"/>
    <w:rsid w:val="009F5020"/>
    <w:rsid w:val="009F5549"/>
    <w:rsid w:val="009F7C7B"/>
    <w:rsid w:val="00A01150"/>
    <w:rsid w:val="00A01275"/>
    <w:rsid w:val="00A022B8"/>
    <w:rsid w:val="00A02642"/>
    <w:rsid w:val="00A02898"/>
    <w:rsid w:val="00A02AFD"/>
    <w:rsid w:val="00A039CE"/>
    <w:rsid w:val="00A055EA"/>
    <w:rsid w:val="00A05843"/>
    <w:rsid w:val="00A058B0"/>
    <w:rsid w:val="00A06B26"/>
    <w:rsid w:val="00A06BCC"/>
    <w:rsid w:val="00A10A86"/>
    <w:rsid w:val="00A134EC"/>
    <w:rsid w:val="00A13E1A"/>
    <w:rsid w:val="00A1404F"/>
    <w:rsid w:val="00A142D8"/>
    <w:rsid w:val="00A162AD"/>
    <w:rsid w:val="00A178E4"/>
    <w:rsid w:val="00A208F6"/>
    <w:rsid w:val="00A22189"/>
    <w:rsid w:val="00A223F3"/>
    <w:rsid w:val="00A23A55"/>
    <w:rsid w:val="00A243AA"/>
    <w:rsid w:val="00A272B2"/>
    <w:rsid w:val="00A27E04"/>
    <w:rsid w:val="00A301D3"/>
    <w:rsid w:val="00A31B89"/>
    <w:rsid w:val="00A33B6F"/>
    <w:rsid w:val="00A344AF"/>
    <w:rsid w:val="00A348B4"/>
    <w:rsid w:val="00A34D26"/>
    <w:rsid w:val="00A358E1"/>
    <w:rsid w:val="00A35C31"/>
    <w:rsid w:val="00A36257"/>
    <w:rsid w:val="00A364C4"/>
    <w:rsid w:val="00A36BD7"/>
    <w:rsid w:val="00A370CE"/>
    <w:rsid w:val="00A3714A"/>
    <w:rsid w:val="00A40219"/>
    <w:rsid w:val="00A40EC2"/>
    <w:rsid w:val="00A4252B"/>
    <w:rsid w:val="00A427CA"/>
    <w:rsid w:val="00A438E4"/>
    <w:rsid w:val="00A43F35"/>
    <w:rsid w:val="00A442CA"/>
    <w:rsid w:val="00A45FC9"/>
    <w:rsid w:val="00A46BD0"/>
    <w:rsid w:val="00A476A4"/>
    <w:rsid w:val="00A51317"/>
    <w:rsid w:val="00A53443"/>
    <w:rsid w:val="00A53FDE"/>
    <w:rsid w:val="00A5490A"/>
    <w:rsid w:val="00A55494"/>
    <w:rsid w:val="00A55F36"/>
    <w:rsid w:val="00A6006B"/>
    <w:rsid w:val="00A60704"/>
    <w:rsid w:val="00A60F55"/>
    <w:rsid w:val="00A61D74"/>
    <w:rsid w:val="00A62E48"/>
    <w:rsid w:val="00A63115"/>
    <w:rsid w:val="00A63195"/>
    <w:rsid w:val="00A65ABD"/>
    <w:rsid w:val="00A65C8E"/>
    <w:rsid w:val="00A66816"/>
    <w:rsid w:val="00A674A4"/>
    <w:rsid w:val="00A678D7"/>
    <w:rsid w:val="00A7310F"/>
    <w:rsid w:val="00A735C9"/>
    <w:rsid w:val="00A73A66"/>
    <w:rsid w:val="00A76DB7"/>
    <w:rsid w:val="00A8072A"/>
    <w:rsid w:val="00A809DB"/>
    <w:rsid w:val="00A80EA0"/>
    <w:rsid w:val="00A8125D"/>
    <w:rsid w:val="00A825BA"/>
    <w:rsid w:val="00A83054"/>
    <w:rsid w:val="00A848BD"/>
    <w:rsid w:val="00A84FDD"/>
    <w:rsid w:val="00A85860"/>
    <w:rsid w:val="00A871A2"/>
    <w:rsid w:val="00A9104E"/>
    <w:rsid w:val="00A9111C"/>
    <w:rsid w:val="00A9162A"/>
    <w:rsid w:val="00A91C38"/>
    <w:rsid w:val="00A91FC4"/>
    <w:rsid w:val="00A938AE"/>
    <w:rsid w:val="00A93B88"/>
    <w:rsid w:val="00A93DF0"/>
    <w:rsid w:val="00A97119"/>
    <w:rsid w:val="00A9798D"/>
    <w:rsid w:val="00AA0985"/>
    <w:rsid w:val="00AA0B8A"/>
    <w:rsid w:val="00AA1375"/>
    <w:rsid w:val="00AA19BB"/>
    <w:rsid w:val="00AA1C81"/>
    <w:rsid w:val="00AA4272"/>
    <w:rsid w:val="00AA4769"/>
    <w:rsid w:val="00AA5D37"/>
    <w:rsid w:val="00AB0F65"/>
    <w:rsid w:val="00AB1352"/>
    <w:rsid w:val="00AB1D3E"/>
    <w:rsid w:val="00AB2630"/>
    <w:rsid w:val="00AB4F27"/>
    <w:rsid w:val="00AB507D"/>
    <w:rsid w:val="00AB576E"/>
    <w:rsid w:val="00AB70AE"/>
    <w:rsid w:val="00AC0180"/>
    <w:rsid w:val="00AC09D8"/>
    <w:rsid w:val="00AC0CF2"/>
    <w:rsid w:val="00AC137C"/>
    <w:rsid w:val="00AC1AB6"/>
    <w:rsid w:val="00AC3E3B"/>
    <w:rsid w:val="00AC4074"/>
    <w:rsid w:val="00AC53B7"/>
    <w:rsid w:val="00AC561E"/>
    <w:rsid w:val="00AC5A1A"/>
    <w:rsid w:val="00AD03E5"/>
    <w:rsid w:val="00AD08C9"/>
    <w:rsid w:val="00AD3F5C"/>
    <w:rsid w:val="00AD4F20"/>
    <w:rsid w:val="00AD5CEA"/>
    <w:rsid w:val="00AD5CF3"/>
    <w:rsid w:val="00AD5EC4"/>
    <w:rsid w:val="00AD5F84"/>
    <w:rsid w:val="00AD6788"/>
    <w:rsid w:val="00AD6AF0"/>
    <w:rsid w:val="00AD78EA"/>
    <w:rsid w:val="00AE04C6"/>
    <w:rsid w:val="00AE0A96"/>
    <w:rsid w:val="00AE14C4"/>
    <w:rsid w:val="00AE1738"/>
    <w:rsid w:val="00AE291E"/>
    <w:rsid w:val="00AE2966"/>
    <w:rsid w:val="00AE2AE2"/>
    <w:rsid w:val="00AE3139"/>
    <w:rsid w:val="00AE4A73"/>
    <w:rsid w:val="00AE6836"/>
    <w:rsid w:val="00AE7212"/>
    <w:rsid w:val="00AE7896"/>
    <w:rsid w:val="00AE789C"/>
    <w:rsid w:val="00AF113E"/>
    <w:rsid w:val="00AF239F"/>
    <w:rsid w:val="00AF660A"/>
    <w:rsid w:val="00AF6F4B"/>
    <w:rsid w:val="00B0223E"/>
    <w:rsid w:val="00B033D5"/>
    <w:rsid w:val="00B046F5"/>
    <w:rsid w:val="00B079F8"/>
    <w:rsid w:val="00B10F79"/>
    <w:rsid w:val="00B116A2"/>
    <w:rsid w:val="00B11E94"/>
    <w:rsid w:val="00B12F7D"/>
    <w:rsid w:val="00B141DA"/>
    <w:rsid w:val="00B14D13"/>
    <w:rsid w:val="00B14D40"/>
    <w:rsid w:val="00B15825"/>
    <w:rsid w:val="00B15FD0"/>
    <w:rsid w:val="00B166C4"/>
    <w:rsid w:val="00B1721D"/>
    <w:rsid w:val="00B17A22"/>
    <w:rsid w:val="00B2073C"/>
    <w:rsid w:val="00B2077A"/>
    <w:rsid w:val="00B224EC"/>
    <w:rsid w:val="00B22A67"/>
    <w:rsid w:val="00B245DA"/>
    <w:rsid w:val="00B24DCB"/>
    <w:rsid w:val="00B2688F"/>
    <w:rsid w:val="00B26962"/>
    <w:rsid w:val="00B30260"/>
    <w:rsid w:val="00B3111C"/>
    <w:rsid w:val="00B3112A"/>
    <w:rsid w:val="00B31E5E"/>
    <w:rsid w:val="00B375D2"/>
    <w:rsid w:val="00B40574"/>
    <w:rsid w:val="00B40CEB"/>
    <w:rsid w:val="00B40EBE"/>
    <w:rsid w:val="00B41C3D"/>
    <w:rsid w:val="00B41FC0"/>
    <w:rsid w:val="00B42396"/>
    <w:rsid w:val="00B42416"/>
    <w:rsid w:val="00B42E00"/>
    <w:rsid w:val="00B43B0E"/>
    <w:rsid w:val="00B4433C"/>
    <w:rsid w:val="00B447E2"/>
    <w:rsid w:val="00B45F38"/>
    <w:rsid w:val="00B4602A"/>
    <w:rsid w:val="00B462D5"/>
    <w:rsid w:val="00B467A7"/>
    <w:rsid w:val="00B46E14"/>
    <w:rsid w:val="00B471F5"/>
    <w:rsid w:val="00B50306"/>
    <w:rsid w:val="00B51580"/>
    <w:rsid w:val="00B5243F"/>
    <w:rsid w:val="00B53D22"/>
    <w:rsid w:val="00B541B6"/>
    <w:rsid w:val="00B541FD"/>
    <w:rsid w:val="00B56FAB"/>
    <w:rsid w:val="00B61E02"/>
    <w:rsid w:val="00B622CE"/>
    <w:rsid w:val="00B6273C"/>
    <w:rsid w:val="00B6371E"/>
    <w:rsid w:val="00B63F2A"/>
    <w:rsid w:val="00B6435D"/>
    <w:rsid w:val="00B65A10"/>
    <w:rsid w:val="00B65BDC"/>
    <w:rsid w:val="00B664CC"/>
    <w:rsid w:val="00B676AB"/>
    <w:rsid w:val="00B70C07"/>
    <w:rsid w:val="00B71AA2"/>
    <w:rsid w:val="00B71F9A"/>
    <w:rsid w:val="00B730B2"/>
    <w:rsid w:val="00B75266"/>
    <w:rsid w:val="00B76D81"/>
    <w:rsid w:val="00B804C5"/>
    <w:rsid w:val="00B8087E"/>
    <w:rsid w:val="00B80D52"/>
    <w:rsid w:val="00B82643"/>
    <w:rsid w:val="00B82825"/>
    <w:rsid w:val="00B84533"/>
    <w:rsid w:val="00B8562A"/>
    <w:rsid w:val="00B86CAD"/>
    <w:rsid w:val="00B879DF"/>
    <w:rsid w:val="00B922B7"/>
    <w:rsid w:val="00B92535"/>
    <w:rsid w:val="00B92C4C"/>
    <w:rsid w:val="00B93ABD"/>
    <w:rsid w:val="00B952F6"/>
    <w:rsid w:val="00B978A4"/>
    <w:rsid w:val="00BA091B"/>
    <w:rsid w:val="00BA128F"/>
    <w:rsid w:val="00BA1387"/>
    <w:rsid w:val="00BA13C1"/>
    <w:rsid w:val="00BA1B0B"/>
    <w:rsid w:val="00BA1D11"/>
    <w:rsid w:val="00BA245E"/>
    <w:rsid w:val="00BA296F"/>
    <w:rsid w:val="00BA43D5"/>
    <w:rsid w:val="00BA472B"/>
    <w:rsid w:val="00BA47F0"/>
    <w:rsid w:val="00BA5A7C"/>
    <w:rsid w:val="00BA5EE0"/>
    <w:rsid w:val="00BA6344"/>
    <w:rsid w:val="00BB1466"/>
    <w:rsid w:val="00BB2104"/>
    <w:rsid w:val="00BB5293"/>
    <w:rsid w:val="00BB61B2"/>
    <w:rsid w:val="00BB6762"/>
    <w:rsid w:val="00BB7FF8"/>
    <w:rsid w:val="00BC1C7B"/>
    <w:rsid w:val="00BC2979"/>
    <w:rsid w:val="00BC395F"/>
    <w:rsid w:val="00BC3D63"/>
    <w:rsid w:val="00BC5246"/>
    <w:rsid w:val="00BC554D"/>
    <w:rsid w:val="00BC6C30"/>
    <w:rsid w:val="00BD6E72"/>
    <w:rsid w:val="00BD7C51"/>
    <w:rsid w:val="00BE1762"/>
    <w:rsid w:val="00BE3774"/>
    <w:rsid w:val="00BE4020"/>
    <w:rsid w:val="00BE674D"/>
    <w:rsid w:val="00BE6CB5"/>
    <w:rsid w:val="00BF1226"/>
    <w:rsid w:val="00BF1805"/>
    <w:rsid w:val="00BF1E7B"/>
    <w:rsid w:val="00BF5501"/>
    <w:rsid w:val="00BF5C28"/>
    <w:rsid w:val="00BF7D9B"/>
    <w:rsid w:val="00BF7EDC"/>
    <w:rsid w:val="00C05343"/>
    <w:rsid w:val="00C05632"/>
    <w:rsid w:val="00C05A37"/>
    <w:rsid w:val="00C0674D"/>
    <w:rsid w:val="00C103DB"/>
    <w:rsid w:val="00C11E2E"/>
    <w:rsid w:val="00C1202E"/>
    <w:rsid w:val="00C12ED6"/>
    <w:rsid w:val="00C12F25"/>
    <w:rsid w:val="00C13C7E"/>
    <w:rsid w:val="00C14064"/>
    <w:rsid w:val="00C14BCE"/>
    <w:rsid w:val="00C15D30"/>
    <w:rsid w:val="00C176DF"/>
    <w:rsid w:val="00C17E57"/>
    <w:rsid w:val="00C21850"/>
    <w:rsid w:val="00C24E48"/>
    <w:rsid w:val="00C27546"/>
    <w:rsid w:val="00C31956"/>
    <w:rsid w:val="00C3398A"/>
    <w:rsid w:val="00C33FF1"/>
    <w:rsid w:val="00C34692"/>
    <w:rsid w:val="00C371A6"/>
    <w:rsid w:val="00C37FD4"/>
    <w:rsid w:val="00C4005E"/>
    <w:rsid w:val="00C4125B"/>
    <w:rsid w:val="00C41767"/>
    <w:rsid w:val="00C41E1B"/>
    <w:rsid w:val="00C41E58"/>
    <w:rsid w:val="00C4325E"/>
    <w:rsid w:val="00C433F0"/>
    <w:rsid w:val="00C43517"/>
    <w:rsid w:val="00C43A4A"/>
    <w:rsid w:val="00C43D07"/>
    <w:rsid w:val="00C44868"/>
    <w:rsid w:val="00C45A14"/>
    <w:rsid w:val="00C45F9D"/>
    <w:rsid w:val="00C47A03"/>
    <w:rsid w:val="00C50492"/>
    <w:rsid w:val="00C50BDE"/>
    <w:rsid w:val="00C51E9B"/>
    <w:rsid w:val="00C54611"/>
    <w:rsid w:val="00C5485B"/>
    <w:rsid w:val="00C54A90"/>
    <w:rsid w:val="00C55505"/>
    <w:rsid w:val="00C5659B"/>
    <w:rsid w:val="00C571AE"/>
    <w:rsid w:val="00C573F8"/>
    <w:rsid w:val="00C576FD"/>
    <w:rsid w:val="00C57E6B"/>
    <w:rsid w:val="00C6056C"/>
    <w:rsid w:val="00C60B56"/>
    <w:rsid w:val="00C61660"/>
    <w:rsid w:val="00C63562"/>
    <w:rsid w:val="00C63A18"/>
    <w:rsid w:val="00C65C09"/>
    <w:rsid w:val="00C66CDF"/>
    <w:rsid w:val="00C67E7B"/>
    <w:rsid w:val="00C72069"/>
    <w:rsid w:val="00C7299A"/>
    <w:rsid w:val="00C72D7E"/>
    <w:rsid w:val="00C760F4"/>
    <w:rsid w:val="00C765B1"/>
    <w:rsid w:val="00C76621"/>
    <w:rsid w:val="00C77DD2"/>
    <w:rsid w:val="00C80641"/>
    <w:rsid w:val="00C81B5A"/>
    <w:rsid w:val="00C81C20"/>
    <w:rsid w:val="00C81E7E"/>
    <w:rsid w:val="00C822A0"/>
    <w:rsid w:val="00C827FC"/>
    <w:rsid w:val="00C83516"/>
    <w:rsid w:val="00C8360D"/>
    <w:rsid w:val="00C83682"/>
    <w:rsid w:val="00C8378E"/>
    <w:rsid w:val="00C83DB2"/>
    <w:rsid w:val="00C84C0C"/>
    <w:rsid w:val="00C8664D"/>
    <w:rsid w:val="00C870B0"/>
    <w:rsid w:val="00C873D3"/>
    <w:rsid w:val="00C87C94"/>
    <w:rsid w:val="00C917F0"/>
    <w:rsid w:val="00C91E5B"/>
    <w:rsid w:val="00C925ED"/>
    <w:rsid w:val="00C92F1A"/>
    <w:rsid w:val="00C9477D"/>
    <w:rsid w:val="00C96523"/>
    <w:rsid w:val="00C96EEB"/>
    <w:rsid w:val="00CA0676"/>
    <w:rsid w:val="00CA0B98"/>
    <w:rsid w:val="00CA14FC"/>
    <w:rsid w:val="00CA3893"/>
    <w:rsid w:val="00CA3B2C"/>
    <w:rsid w:val="00CA3E07"/>
    <w:rsid w:val="00CA4B9F"/>
    <w:rsid w:val="00CA5F3F"/>
    <w:rsid w:val="00CA636C"/>
    <w:rsid w:val="00CA64D5"/>
    <w:rsid w:val="00CA6E91"/>
    <w:rsid w:val="00CB0138"/>
    <w:rsid w:val="00CB0724"/>
    <w:rsid w:val="00CB295C"/>
    <w:rsid w:val="00CB364D"/>
    <w:rsid w:val="00CB36FF"/>
    <w:rsid w:val="00CB3E5F"/>
    <w:rsid w:val="00CB3ECF"/>
    <w:rsid w:val="00CB4448"/>
    <w:rsid w:val="00CB4B30"/>
    <w:rsid w:val="00CB5251"/>
    <w:rsid w:val="00CB6673"/>
    <w:rsid w:val="00CB6A6D"/>
    <w:rsid w:val="00CC0128"/>
    <w:rsid w:val="00CC03B1"/>
    <w:rsid w:val="00CC05D9"/>
    <w:rsid w:val="00CC0ABC"/>
    <w:rsid w:val="00CC1777"/>
    <w:rsid w:val="00CC2886"/>
    <w:rsid w:val="00CC2D2B"/>
    <w:rsid w:val="00CC306A"/>
    <w:rsid w:val="00CC3C92"/>
    <w:rsid w:val="00CC4C0E"/>
    <w:rsid w:val="00CC5D23"/>
    <w:rsid w:val="00CC603B"/>
    <w:rsid w:val="00CC6C65"/>
    <w:rsid w:val="00CC70D1"/>
    <w:rsid w:val="00CC7377"/>
    <w:rsid w:val="00CD02C2"/>
    <w:rsid w:val="00CD0738"/>
    <w:rsid w:val="00CD0DEF"/>
    <w:rsid w:val="00CD1FE6"/>
    <w:rsid w:val="00CD2418"/>
    <w:rsid w:val="00CD3FE1"/>
    <w:rsid w:val="00CD4017"/>
    <w:rsid w:val="00CD4350"/>
    <w:rsid w:val="00CD4ED9"/>
    <w:rsid w:val="00CD675C"/>
    <w:rsid w:val="00CE001B"/>
    <w:rsid w:val="00CE1D7E"/>
    <w:rsid w:val="00CE1FFC"/>
    <w:rsid w:val="00CE340E"/>
    <w:rsid w:val="00CE3BCF"/>
    <w:rsid w:val="00CE4380"/>
    <w:rsid w:val="00CE76EE"/>
    <w:rsid w:val="00CF0153"/>
    <w:rsid w:val="00CF12E1"/>
    <w:rsid w:val="00CF2C06"/>
    <w:rsid w:val="00CF34FF"/>
    <w:rsid w:val="00CF4FC6"/>
    <w:rsid w:val="00CF5128"/>
    <w:rsid w:val="00D0154E"/>
    <w:rsid w:val="00D01D68"/>
    <w:rsid w:val="00D02B0F"/>
    <w:rsid w:val="00D055E1"/>
    <w:rsid w:val="00D07DEB"/>
    <w:rsid w:val="00D11E6C"/>
    <w:rsid w:val="00D126D3"/>
    <w:rsid w:val="00D141C7"/>
    <w:rsid w:val="00D14843"/>
    <w:rsid w:val="00D14E33"/>
    <w:rsid w:val="00D15315"/>
    <w:rsid w:val="00D15B5D"/>
    <w:rsid w:val="00D20B67"/>
    <w:rsid w:val="00D20FD0"/>
    <w:rsid w:val="00D21015"/>
    <w:rsid w:val="00D21614"/>
    <w:rsid w:val="00D2208A"/>
    <w:rsid w:val="00D233AC"/>
    <w:rsid w:val="00D23992"/>
    <w:rsid w:val="00D240D6"/>
    <w:rsid w:val="00D24A05"/>
    <w:rsid w:val="00D25029"/>
    <w:rsid w:val="00D26068"/>
    <w:rsid w:val="00D2652A"/>
    <w:rsid w:val="00D274C2"/>
    <w:rsid w:val="00D30021"/>
    <w:rsid w:val="00D31181"/>
    <w:rsid w:val="00D312A7"/>
    <w:rsid w:val="00D316CC"/>
    <w:rsid w:val="00D3404B"/>
    <w:rsid w:val="00D355A2"/>
    <w:rsid w:val="00D355B5"/>
    <w:rsid w:val="00D365D3"/>
    <w:rsid w:val="00D368E0"/>
    <w:rsid w:val="00D36E4B"/>
    <w:rsid w:val="00D40D5B"/>
    <w:rsid w:val="00D40FDB"/>
    <w:rsid w:val="00D415D1"/>
    <w:rsid w:val="00D41800"/>
    <w:rsid w:val="00D41BB6"/>
    <w:rsid w:val="00D44273"/>
    <w:rsid w:val="00D44E40"/>
    <w:rsid w:val="00D456C8"/>
    <w:rsid w:val="00D462C9"/>
    <w:rsid w:val="00D50BBC"/>
    <w:rsid w:val="00D50D1F"/>
    <w:rsid w:val="00D52754"/>
    <w:rsid w:val="00D52F65"/>
    <w:rsid w:val="00D5364B"/>
    <w:rsid w:val="00D54996"/>
    <w:rsid w:val="00D54F8E"/>
    <w:rsid w:val="00D57C8B"/>
    <w:rsid w:val="00D6294B"/>
    <w:rsid w:val="00D62978"/>
    <w:rsid w:val="00D62F1B"/>
    <w:rsid w:val="00D62F5D"/>
    <w:rsid w:val="00D632D6"/>
    <w:rsid w:val="00D65407"/>
    <w:rsid w:val="00D67822"/>
    <w:rsid w:val="00D67F38"/>
    <w:rsid w:val="00D718D9"/>
    <w:rsid w:val="00D7195A"/>
    <w:rsid w:val="00D71B15"/>
    <w:rsid w:val="00D71D2F"/>
    <w:rsid w:val="00D75280"/>
    <w:rsid w:val="00D755CE"/>
    <w:rsid w:val="00D758ED"/>
    <w:rsid w:val="00D75B41"/>
    <w:rsid w:val="00D80C0C"/>
    <w:rsid w:val="00D81662"/>
    <w:rsid w:val="00D82A93"/>
    <w:rsid w:val="00D83207"/>
    <w:rsid w:val="00D836A7"/>
    <w:rsid w:val="00D838B6"/>
    <w:rsid w:val="00D853AB"/>
    <w:rsid w:val="00D85946"/>
    <w:rsid w:val="00D85E6E"/>
    <w:rsid w:val="00D87613"/>
    <w:rsid w:val="00D900AF"/>
    <w:rsid w:val="00D9383E"/>
    <w:rsid w:val="00D94C8A"/>
    <w:rsid w:val="00D94E33"/>
    <w:rsid w:val="00D9540C"/>
    <w:rsid w:val="00D95E4F"/>
    <w:rsid w:val="00D96EAB"/>
    <w:rsid w:val="00D975F2"/>
    <w:rsid w:val="00DA04B2"/>
    <w:rsid w:val="00DA04BF"/>
    <w:rsid w:val="00DA0753"/>
    <w:rsid w:val="00DA0779"/>
    <w:rsid w:val="00DA0915"/>
    <w:rsid w:val="00DA1341"/>
    <w:rsid w:val="00DA186B"/>
    <w:rsid w:val="00DA1C53"/>
    <w:rsid w:val="00DA28FB"/>
    <w:rsid w:val="00DA3991"/>
    <w:rsid w:val="00DA3AC9"/>
    <w:rsid w:val="00DA4D27"/>
    <w:rsid w:val="00DA6790"/>
    <w:rsid w:val="00DB09CF"/>
    <w:rsid w:val="00DB09E2"/>
    <w:rsid w:val="00DB1349"/>
    <w:rsid w:val="00DB2BD1"/>
    <w:rsid w:val="00DB2C46"/>
    <w:rsid w:val="00DB2FDF"/>
    <w:rsid w:val="00DB47F2"/>
    <w:rsid w:val="00DC038F"/>
    <w:rsid w:val="00DC0BEB"/>
    <w:rsid w:val="00DC0E48"/>
    <w:rsid w:val="00DC180B"/>
    <w:rsid w:val="00DC1935"/>
    <w:rsid w:val="00DC2237"/>
    <w:rsid w:val="00DC5C46"/>
    <w:rsid w:val="00DC65D4"/>
    <w:rsid w:val="00DC7507"/>
    <w:rsid w:val="00DC7E36"/>
    <w:rsid w:val="00DC7FDE"/>
    <w:rsid w:val="00DD1399"/>
    <w:rsid w:val="00DD17A8"/>
    <w:rsid w:val="00DD3251"/>
    <w:rsid w:val="00DD3507"/>
    <w:rsid w:val="00DD4C9B"/>
    <w:rsid w:val="00DD7882"/>
    <w:rsid w:val="00DD7FDE"/>
    <w:rsid w:val="00DE0162"/>
    <w:rsid w:val="00DE1D35"/>
    <w:rsid w:val="00DE3154"/>
    <w:rsid w:val="00DE3551"/>
    <w:rsid w:val="00DF0643"/>
    <w:rsid w:val="00DF391F"/>
    <w:rsid w:val="00DF39BC"/>
    <w:rsid w:val="00DF4846"/>
    <w:rsid w:val="00DF669E"/>
    <w:rsid w:val="00DF6703"/>
    <w:rsid w:val="00E00845"/>
    <w:rsid w:val="00E017F9"/>
    <w:rsid w:val="00E01E59"/>
    <w:rsid w:val="00E02962"/>
    <w:rsid w:val="00E02C0C"/>
    <w:rsid w:val="00E02C23"/>
    <w:rsid w:val="00E02D15"/>
    <w:rsid w:val="00E051AB"/>
    <w:rsid w:val="00E057AA"/>
    <w:rsid w:val="00E05DB8"/>
    <w:rsid w:val="00E06B2F"/>
    <w:rsid w:val="00E0755E"/>
    <w:rsid w:val="00E10AC9"/>
    <w:rsid w:val="00E11028"/>
    <w:rsid w:val="00E119EA"/>
    <w:rsid w:val="00E12BA7"/>
    <w:rsid w:val="00E16385"/>
    <w:rsid w:val="00E16847"/>
    <w:rsid w:val="00E16ED1"/>
    <w:rsid w:val="00E17020"/>
    <w:rsid w:val="00E171C4"/>
    <w:rsid w:val="00E179FC"/>
    <w:rsid w:val="00E17C10"/>
    <w:rsid w:val="00E21CCA"/>
    <w:rsid w:val="00E222ED"/>
    <w:rsid w:val="00E228FD"/>
    <w:rsid w:val="00E22B82"/>
    <w:rsid w:val="00E23258"/>
    <w:rsid w:val="00E2544A"/>
    <w:rsid w:val="00E27D09"/>
    <w:rsid w:val="00E306BF"/>
    <w:rsid w:val="00E31DAD"/>
    <w:rsid w:val="00E35EFF"/>
    <w:rsid w:val="00E3687A"/>
    <w:rsid w:val="00E36A42"/>
    <w:rsid w:val="00E36DD2"/>
    <w:rsid w:val="00E37FDF"/>
    <w:rsid w:val="00E401BD"/>
    <w:rsid w:val="00E40A8D"/>
    <w:rsid w:val="00E41B07"/>
    <w:rsid w:val="00E422CB"/>
    <w:rsid w:val="00E427C7"/>
    <w:rsid w:val="00E42EF4"/>
    <w:rsid w:val="00E46C1E"/>
    <w:rsid w:val="00E50653"/>
    <w:rsid w:val="00E50E97"/>
    <w:rsid w:val="00E50EFD"/>
    <w:rsid w:val="00E50F67"/>
    <w:rsid w:val="00E52693"/>
    <w:rsid w:val="00E55B6D"/>
    <w:rsid w:val="00E55C81"/>
    <w:rsid w:val="00E55E95"/>
    <w:rsid w:val="00E567D8"/>
    <w:rsid w:val="00E575EA"/>
    <w:rsid w:val="00E60BAF"/>
    <w:rsid w:val="00E63AA2"/>
    <w:rsid w:val="00E64FB4"/>
    <w:rsid w:val="00E65571"/>
    <w:rsid w:val="00E65B53"/>
    <w:rsid w:val="00E65C50"/>
    <w:rsid w:val="00E729D5"/>
    <w:rsid w:val="00E73188"/>
    <w:rsid w:val="00E747FC"/>
    <w:rsid w:val="00E757DE"/>
    <w:rsid w:val="00E7647D"/>
    <w:rsid w:val="00E77FA3"/>
    <w:rsid w:val="00E80403"/>
    <w:rsid w:val="00E8196C"/>
    <w:rsid w:val="00E83B02"/>
    <w:rsid w:val="00E83C02"/>
    <w:rsid w:val="00E850BD"/>
    <w:rsid w:val="00E876C9"/>
    <w:rsid w:val="00E906C5"/>
    <w:rsid w:val="00E90884"/>
    <w:rsid w:val="00E9316B"/>
    <w:rsid w:val="00E94410"/>
    <w:rsid w:val="00EA0C45"/>
    <w:rsid w:val="00EA1502"/>
    <w:rsid w:val="00EA19E3"/>
    <w:rsid w:val="00EA2C02"/>
    <w:rsid w:val="00EA31C5"/>
    <w:rsid w:val="00EA35E7"/>
    <w:rsid w:val="00EA38A7"/>
    <w:rsid w:val="00EA483A"/>
    <w:rsid w:val="00EA4840"/>
    <w:rsid w:val="00EA51E8"/>
    <w:rsid w:val="00EA5598"/>
    <w:rsid w:val="00EA6467"/>
    <w:rsid w:val="00EA6DF8"/>
    <w:rsid w:val="00EA70B7"/>
    <w:rsid w:val="00EB053B"/>
    <w:rsid w:val="00EB0722"/>
    <w:rsid w:val="00EB1182"/>
    <w:rsid w:val="00EB1F42"/>
    <w:rsid w:val="00EB28A0"/>
    <w:rsid w:val="00EB36E0"/>
    <w:rsid w:val="00EB4DF7"/>
    <w:rsid w:val="00EB50B6"/>
    <w:rsid w:val="00EB615A"/>
    <w:rsid w:val="00EB619A"/>
    <w:rsid w:val="00EC0F8E"/>
    <w:rsid w:val="00EC4441"/>
    <w:rsid w:val="00EC45D5"/>
    <w:rsid w:val="00EC4BB2"/>
    <w:rsid w:val="00EC5711"/>
    <w:rsid w:val="00EC5765"/>
    <w:rsid w:val="00EC5DD4"/>
    <w:rsid w:val="00ED00DF"/>
    <w:rsid w:val="00ED148A"/>
    <w:rsid w:val="00ED1E12"/>
    <w:rsid w:val="00ED2861"/>
    <w:rsid w:val="00ED3C85"/>
    <w:rsid w:val="00ED3DD6"/>
    <w:rsid w:val="00ED613C"/>
    <w:rsid w:val="00ED621F"/>
    <w:rsid w:val="00EE0B41"/>
    <w:rsid w:val="00EE0F51"/>
    <w:rsid w:val="00EE1074"/>
    <w:rsid w:val="00EE2285"/>
    <w:rsid w:val="00EE34F0"/>
    <w:rsid w:val="00EE38C9"/>
    <w:rsid w:val="00EE44F9"/>
    <w:rsid w:val="00EE5BDF"/>
    <w:rsid w:val="00EE6E3C"/>
    <w:rsid w:val="00EE7775"/>
    <w:rsid w:val="00EF0B13"/>
    <w:rsid w:val="00EF2446"/>
    <w:rsid w:val="00EF33B0"/>
    <w:rsid w:val="00EF3F27"/>
    <w:rsid w:val="00EF48F2"/>
    <w:rsid w:val="00EF5A87"/>
    <w:rsid w:val="00EF5FBD"/>
    <w:rsid w:val="00EF71AE"/>
    <w:rsid w:val="00EF7A5A"/>
    <w:rsid w:val="00F012EA"/>
    <w:rsid w:val="00F02803"/>
    <w:rsid w:val="00F03D61"/>
    <w:rsid w:val="00F054C7"/>
    <w:rsid w:val="00F05628"/>
    <w:rsid w:val="00F07E68"/>
    <w:rsid w:val="00F10CEF"/>
    <w:rsid w:val="00F10FC3"/>
    <w:rsid w:val="00F14F57"/>
    <w:rsid w:val="00F15E77"/>
    <w:rsid w:val="00F16542"/>
    <w:rsid w:val="00F20671"/>
    <w:rsid w:val="00F21787"/>
    <w:rsid w:val="00F21AFF"/>
    <w:rsid w:val="00F22B54"/>
    <w:rsid w:val="00F24189"/>
    <w:rsid w:val="00F24A6C"/>
    <w:rsid w:val="00F2578B"/>
    <w:rsid w:val="00F30365"/>
    <w:rsid w:val="00F30910"/>
    <w:rsid w:val="00F3264A"/>
    <w:rsid w:val="00F33036"/>
    <w:rsid w:val="00F34081"/>
    <w:rsid w:val="00F377B1"/>
    <w:rsid w:val="00F41135"/>
    <w:rsid w:val="00F426C3"/>
    <w:rsid w:val="00F42893"/>
    <w:rsid w:val="00F44F38"/>
    <w:rsid w:val="00F46D33"/>
    <w:rsid w:val="00F46D53"/>
    <w:rsid w:val="00F47E45"/>
    <w:rsid w:val="00F47E83"/>
    <w:rsid w:val="00F51B6F"/>
    <w:rsid w:val="00F5382E"/>
    <w:rsid w:val="00F53983"/>
    <w:rsid w:val="00F53B55"/>
    <w:rsid w:val="00F5413D"/>
    <w:rsid w:val="00F543F4"/>
    <w:rsid w:val="00F55FFC"/>
    <w:rsid w:val="00F561D6"/>
    <w:rsid w:val="00F567B8"/>
    <w:rsid w:val="00F608B7"/>
    <w:rsid w:val="00F63110"/>
    <w:rsid w:val="00F65AB2"/>
    <w:rsid w:val="00F65FA3"/>
    <w:rsid w:val="00F66A3C"/>
    <w:rsid w:val="00F66DBD"/>
    <w:rsid w:val="00F70EC6"/>
    <w:rsid w:val="00F713A1"/>
    <w:rsid w:val="00F7187A"/>
    <w:rsid w:val="00F71D6C"/>
    <w:rsid w:val="00F72182"/>
    <w:rsid w:val="00F726ED"/>
    <w:rsid w:val="00F72F6F"/>
    <w:rsid w:val="00F73518"/>
    <w:rsid w:val="00F740FF"/>
    <w:rsid w:val="00F74112"/>
    <w:rsid w:val="00F748ED"/>
    <w:rsid w:val="00F74A94"/>
    <w:rsid w:val="00F74D9B"/>
    <w:rsid w:val="00F756A6"/>
    <w:rsid w:val="00F76C9C"/>
    <w:rsid w:val="00F80979"/>
    <w:rsid w:val="00F81393"/>
    <w:rsid w:val="00F81635"/>
    <w:rsid w:val="00F8277C"/>
    <w:rsid w:val="00F8429A"/>
    <w:rsid w:val="00F8510B"/>
    <w:rsid w:val="00F86B13"/>
    <w:rsid w:val="00F875DE"/>
    <w:rsid w:val="00F87D64"/>
    <w:rsid w:val="00F87DEF"/>
    <w:rsid w:val="00F916CF"/>
    <w:rsid w:val="00F9336C"/>
    <w:rsid w:val="00F962F6"/>
    <w:rsid w:val="00F975AD"/>
    <w:rsid w:val="00FA1DCD"/>
    <w:rsid w:val="00FA1FDC"/>
    <w:rsid w:val="00FA251F"/>
    <w:rsid w:val="00FA296E"/>
    <w:rsid w:val="00FA2A61"/>
    <w:rsid w:val="00FA2F7B"/>
    <w:rsid w:val="00FA3090"/>
    <w:rsid w:val="00FA3AB6"/>
    <w:rsid w:val="00FA558F"/>
    <w:rsid w:val="00FA7D7B"/>
    <w:rsid w:val="00FA7ECB"/>
    <w:rsid w:val="00FB133E"/>
    <w:rsid w:val="00FB146E"/>
    <w:rsid w:val="00FB1CDE"/>
    <w:rsid w:val="00FB226A"/>
    <w:rsid w:val="00FB2735"/>
    <w:rsid w:val="00FB526A"/>
    <w:rsid w:val="00FB7E1C"/>
    <w:rsid w:val="00FC05C9"/>
    <w:rsid w:val="00FC0F19"/>
    <w:rsid w:val="00FC1EA2"/>
    <w:rsid w:val="00FC285F"/>
    <w:rsid w:val="00FC4281"/>
    <w:rsid w:val="00FC56CA"/>
    <w:rsid w:val="00FC5D51"/>
    <w:rsid w:val="00FC6CD0"/>
    <w:rsid w:val="00FC7A3E"/>
    <w:rsid w:val="00FC7E15"/>
    <w:rsid w:val="00FD074B"/>
    <w:rsid w:val="00FD0F5B"/>
    <w:rsid w:val="00FD26B2"/>
    <w:rsid w:val="00FD5C70"/>
    <w:rsid w:val="00FE0675"/>
    <w:rsid w:val="00FE120E"/>
    <w:rsid w:val="00FE2323"/>
    <w:rsid w:val="00FE238C"/>
    <w:rsid w:val="00FE4693"/>
    <w:rsid w:val="00FE4C28"/>
    <w:rsid w:val="00FE51D3"/>
    <w:rsid w:val="00FE62AD"/>
    <w:rsid w:val="00FE6860"/>
    <w:rsid w:val="00FE7E44"/>
    <w:rsid w:val="00FF05F7"/>
    <w:rsid w:val="00FF0753"/>
    <w:rsid w:val="00FF358E"/>
    <w:rsid w:val="00FF3762"/>
    <w:rsid w:val="00FF3916"/>
    <w:rsid w:val="00FF4C2C"/>
    <w:rsid w:val="00FF542C"/>
    <w:rsid w:val="00FF665A"/>
    <w:rsid w:val="00FF6C28"/>
    <w:rsid w:val="00FF6D67"/>
    <w:rsid w:val="00FF728B"/>
    <w:rsid w:val="00FF7712"/>
    <w:rsid w:val="09329791"/>
    <w:rsid w:val="2F49BB00"/>
    <w:rsid w:val="336E92F8"/>
    <w:rsid w:val="39E8B5E2"/>
    <w:rsid w:val="43D05904"/>
    <w:rsid w:val="48DD0979"/>
    <w:rsid w:val="6C166EFA"/>
    <w:rsid w:val="6FA0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D79C1"/>
  <w15:docId w15:val="{42992453-B9C3-43DE-A880-50EF0AAE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LLV_Standard (Alt + S)"/>
    <w:qFormat/>
    <w:rsid w:val="00EB615A"/>
    <w:pPr>
      <w:spacing w:after="120" w:line="240" w:lineRule="auto"/>
      <w:jc w:val="both"/>
    </w:pPr>
    <w:rPr>
      <w:sz w:val="24"/>
      <w:szCs w:val="24"/>
    </w:rPr>
  </w:style>
  <w:style w:type="paragraph" w:styleId="berschrift1">
    <w:name w:val="heading 1"/>
    <w:aliases w:val="LLV_Überschrift1 (Alt + 1)"/>
    <w:next w:val="Standard"/>
    <w:link w:val="berschrift1Zchn"/>
    <w:uiPriority w:val="9"/>
    <w:qFormat/>
    <w:rsid w:val="009411B8"/>
    <w:pPr>
      <w:keepNext/>
      <w:keepLines/>
      <w:numPr>
        <w:numId w:val="5"/>
      </w:numPr>
      <w:spacing w:before="720" w:after="120" w:line="360" w:lineRule="atLeast"/>
      <w:outlineLvl w:val="0"/>
    </w:pPr>
    <w:rPr>
      <w:rFonts w:ascii="Calibri" w:eastAsiaTheme="majorEastAsia" w:hAnsi="Calibri" w:cs="Calibri"/>
      <w:b/>
      <w:bCs/>
      <w:sz w:val="36"/>
      <w:szCs w:val="28"/>
      <w:lang w:val="en-GB"/>
    </w:rPr>
  </w:style>
  <w:style w:type="paragraph" w:styleId="berschrift2">
    <w:name w:val="heading 2"/>
    <w:aliases w:val="LLV_Überschrift2 (Alt + 2)"/>
    <w:next w:val="Standard"/>
    <w:link w:val="berschrift2Zchn"/>
    <w:uiPriority w:val="9"/>
    <w:qFormat/>
    <w:rsid w:val="009411B8"/>
    <w:pPr>
      <w:keepNext/>
      <w:keepLines/>
      <w:numPr>
        <w:ilvl w:val="1"/>
        <w:numId w:val="5"/>
      </w:numPr>
      <w:spacing w:before="600" w:after="140" w:line="280" w:lineRule="atLeast"/>
      <w:outlineLvl w:val="1"/>
    </w:pPr>
    <w:rPr>
      <w:rFonts w:ascii="Calibri" w:eastAsiaTheme="majorEastAsia" w:hAnsi="Calibri" w:cs="Calibri"/>
      <w:b/>
      <w:bCs/>
      <w:sz w:val="32"/>
      <w:szCs w:val="26"/>
      <w:lang w:val="en-GB"/>
    </w:rPr>
  </w:style>
  <w:style w:type="paragraph" w:styleId="berschrift3">
    <w:name w:val="heading 3"/>
    <w:aliases w:val="LLV_Überschrift3 (Alt + 3)"/>
    <w:next w:val="Standard"/>
    <w:link w:val="berschrift3Zchn"/>
    <w:uiPriority w:val="9"/>
    <w:qFormat/>
    <w:rsid w:val="004A4937"/>
    <w:pPr>
      <w:keepNext/>
      <w:keepLines/>
      <w:numPr>
        <w:ilvl w:val="2"/>
        <w:numId w:val="5"/>
      </w:numPr>
      <w:spacing w:before="600" w:after="140" w:line="280" w:lineRule="atLeast"/>
      <w:ind w:left="851" w:hanging="851"/>
      <w:outlineLvl w:val="2"/>
    </w:pPr>
    <w:rPr>
      <w:rFonts w:ascii="Calibri" w:eastAsiaTheme="majorEastAsia" w:hAnsi="Calibri" w:cs="Calibri"/>
      <w:b/>
      <w:bCs/>
      <w:sz w:val="28"/>
      <w:szCs w:val="24"/>
      <w:lang w:val="de-DE"/>
    </w:rPr>
  </w:style>
  <w:style w:type="paragraph" w:styleId="berschrift4">
    <w:name w:val="heading 4"/>
    <w:aliases w:val="LLV_Überschrift4"/>
    <w:next w:val="Standard"/>
    <w:link w:val="berschrift4Zchn"/>
    <w:uiPriority w:val="9"/>
    <w:rsid w:val="00394C00"/>
    <w:pPr>
      <w:keepNext/>
      <w:keepLines/>
      <w:numPr>
        <w:ilvl w:val="3"/>
        <w:numId w:val="5"/>
      </w:numPr>
      <w:tabs>
        <w:tab w:val="left" w:pos="851"/>
      </w:tabs>
      <w:spacing w:before="600" w:after="120" w:line="280" w:lineRule="atLeast"/>
      <w:outlineLvl w:val="3"/>
    </w:pPr>
    <w:rPr>
      <w:rFonts w:ascii="Calibri" w:eastAsiaTheme="majorEastAsia" w:hAnsi="Calibri" w:cs="Calibri"/>
      <w:b/>
      <w:iCs/>
      <w:sz w:val="24"/>
      <w:szCs w:val="24"/>
    </w:rPr>
  </w:style>
  <w:style w:type="paragraph" w:styleId="berschrift5">
    <w:name w:val="heading 5"/>
    <w:aliases w:val="LLV_Überschrift5"/>
    <w:next w:val="Standard"/>
    <w:link w:val="berschrift5Zchn"/>
    <w:uiPriority w:val="9"/>
    <w:rsid w:val="00394C00"/>
    <w:pPr>
      <w:keepNext/>
      <w:keepLines/>
      <w:numPr>
        <w:ilvl w:val="4"/>
        <w:numId w:val="5"/>
      </w:numPr>
      <w:tabs>
        <w:tab w:val="left" w:pos="1134"/>
      </w:tabs>
      <w:spacing w:before="480" w:after="120" w:line="280" w:lineRule="atLeast"/>
      <w:outlineLvl w:val="4"/>
    </w:pPr>
    <w:rPr>
      <w:rFonts w:ascii="Calibri" w:eastAsia="Calibri" w:hAnsi="Calibri" w:cs="Calibri"/>
      <w:b/>
      <w:sz w:val="24"/>
      <w:szCs w:val="24"/>
      <w:lang w:val="en-GB"/>
    </w:rPr>
  </w:style>
  <w:style w:type="paragraph" w:styleId="berschrift6">
    <w:name w:val="heading 6"/>
    <w:aliases w:val="LLV_Überschrift6"/>
    <w:next w:val="Standard"/>
    <w:link w:val="berschrift6Zchn"/>
    <w:uiPriority w:val="9"/>
    <w:rsid w:val="00255DDF"/>
    <w:pPr>
      <w:keepNext/>
      <w:keepLines/>
      <w:numPr>
        <w:ilvl w:val="5"/>
        <w:numId w:val="5"/>
      </w:numPr>
      <w:spacing w:after="0" w:line="280" w:lineRule="atLeast"/>
      <w:outlineLvl w:val="5"/>
    </w:pPr>
    <w:rPr>
      <w:rFonts w:ascii="Calibri" w:eastAsiaTheme="majorEastAsia" w:hAnsi="Calibri" w:cs="Calibri"/>
      <w:b/>
      <w:iCs/>
      <w:sz w:val="24"/>
      <w:szCs w:val="24"/>
      <w:lang w:val="de-DE"/>
    </w:rPr>
  </w:style>
  <w:style w:type="paragraph" w:styleId="berschrift7">
    <w:name w:val="heading 7"/>
    <w:aliases w:val="LLV_Überschrift7"/>
    <w:next w:val="Standard"/>
    <w:link w:val="berschrift7Zchn"/>
    <w:uiPriority w:val="9"/>
    <w:rsid w:val="00255DDF"/>
    <w:pPr>
      <w:keepNext/>
      <w:keepLines/>
      <w:numPr>
        <w:ilvl w:val="6"/>
        <w:numId w:val="5"/>
      </w:numPr>
      <w:spacing w:after="0" w:line="280" w:lineRule="atLeast"/>
      <w:outlineLvl w:val="6"/>
    </w:pPr>
    <w:rPr>
      <w:rFonts w:ascii="Calibri" w:eastAsiaTheme="majorEastAsia" w:hAnsi="Calibri" w:cs="Calibri"/>
      <w:b/>
      <w:iCs/>
      <w:sz w:val="24"/>
      <w:szCs w:val="24"/>
      <w:lang w:val="de-DE"/>
    </w:rPr>
  </w:style>
  <w:style w:type="paragraph" w:styleId="berschrift8">
    <w:name w:val="heading 8"/>
    <w:aliases w:val="LLV_Überschrift8"/>
    <w:next w:val="Standard"/>
    <w:link w:val="berschrift8Zchn"/>
    <w:uiPriority w:val="9"/>
    <w:rsid w:val="00255DDF"/>
    <w:pPr>
      <w:keepNext/>
      <w:keepLines/>
      <w:numPr>
        <w:ilvl w:val="7"/>
        <w:numId w:val="5"/>
      </w:numPr>
      <w:spacing w:after="0" w:line="280" w:lineRule="atLeast"/>
      <w:outlineLvl w:val="7"/>
    </w:pPr>
    <w:rPr>
      <w:rFonts w:ascii="Calibri" w:eastAsiaTheme="majorEastAsia" w:hAnsi="Calibri" w:cs="Calibri"/>
      <w:b/>
      <w:sz w:val="24"/>
      <w:szCs w:val="20"/>
      <w:lang w:val="de-DE"/>
    </w:rPr>
  </w:style>
  <w:style w:type="paragraph" w:styleId="berschrift9">
    <w:name w:val="heading 9"/>
    <w:aliases w:val="LLV_Überschrift9"/>
    <w:next w:val="Standard"/>
    <w:link w:val="berschrift9Zchn"/>
    <w:uiPriority w:val="9"/>
    <w:rsid w:val="00255DDF"/>
    <w:pPr>
      <w:keepNext/>
      <w:keepLines/>
      <w:numPr>
        <w:ilvl w:val="8"/>
        <w:numId w:val="5"/>
      </w:numPr>
      <w:spacing w:after="0" w:line="280" w:lineRule="atLeast"/>
      <w:outlineLvl w:val="8"/>
    </w:pPr>
    <w:rPr>
      <w:rFonts w:ascii="Calibri" w:eastAsiaTheme="majorEastAsia" w:hAnsi="Calibri" w:cs="Calibri"/>
      <w:b/>
      <w:iCs/>
      <w:sz w:val="24"/>
      <w:szCs w:val="20"/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semiHidden/>
    <w:qFormat/>
    <w:rsid w:val="00646A21"/>
    <w:pPr>
      <w:spacing w:after="0" w:line="240" w:lineRule="auto"/>
    </w:pPr>
  </w:style>
  <w:style w:type="character" w:customStyle="1" w:styleId="berschrift9Zchn">
    <w:name w:val="Überschrift 9 Zchn"/>
    <w:aliases w:val="LLV_Überschrift9 Zchn"/>
    <w:basedOn w:val="Absatz-Standardschriftart"/>
    <w:link w:val="berschrift9"/>
    <w:uiPriority w:val="9"/>
    <w:rsid w:val="00255DDF"/>
    <w:rPr>
      <w:rFonts w:ascii="Calibri" w:eastAsiaTheme="majorEastAsia" w:hAnsi="Calibri" w:cs="Calibri"/>
      <w:b/>
      <w:iCs/>
      <w:sz w:val="24"/>
      <w:szCs w:val="20"/>
      <w:lang w:val="de-DE"/>
    </w:rPr>
  </w:style>
  <w:style w:type="character" w:customStyle="1" w:styleId="berschrift8Zchn">
    <w:name w:val="Überschrift 8 Zchn"/>
    <w:aliases w:val="LLV_Überschrift8 Zchn"/>
    <w:basedOn w:val="Absatz-Standardschriftart"/>
    <w:link w:val="berschrift8"/>
    <w:uiPriority w:val="9"/>
    <w:rsid w:val="00255DDF"/>
    <w:rPr>
      <w:rFonts w:ascii="Calibri" w:eastAsiaTheme="majorEastAsia" w:hAnsi="Calibri" w:cs="Calibri"/>
      <w:b/>
      <w:sz w:val="24"/>
      <w:szCs w:val="20"/>
      <w:lang w:val="de-DE"/>
    </w:rPr>
  </w:style>
  <w:style w:type="character" w:customStyle="1" w:styleId="berschrift7Zchn">
    <w:name w:val="Überschrift 7 Zchn"/>
    <w:aliases w:val="LLV_Überschrift7 Zchn"/>
    <w:basedOn w:val="Absatz-Standardschriftart"/>
    <w:link w:val="berschrift7"/>
    <w:uiPriority w:val="9"/>
    <w:rsid w:val="00255DDF"/>
    <w:rPr>
      <w:rFonts w:ascii="Calibri" w:eastAsiaTheme="majorEastAsia" w:hAnsi="Calibri" w:cs="Calibri"/>
      <w:b/>
      <w:iCs/>
      <w:sz w:val="24"/>
      <w:szCs w:val="24"/>
      <w:lang w:val="de-DE"/>
    </w:rPr>
  </w:style>
  <w:style w:type="character" w:customStyle="1" w:styleId="berschrift6Zchn">
    <w:name w:val="Überschrift 6 Zchn"/>
    <w:aliases w:val="LLV_Überschrift6 Zchn"/>
    <w:basedOn w:val="Absatz-Standardschriftart"/>
    <w:link w:val="berschrift6"/>
    <w:uiPriority w:val="9"/>
    <w:rsid w:val="00255DDF"/>
    <w:rPr>
      <w:rFonts w:ascii="Calibri" w:eastAsiaTheme="majorEastAsia" w:hAnsi="Calibri" w:cs="Calibri"/>
      <w:b/>
      <w:iCs/>
      <w:sz w:val="24"/>
      <w:szCs w:val="24"/>
      <w:lang w:val="de-DE"/>
    </w:rPr>
  </w:style>
  <w:style w:type="character" w:customStyle="1" w:styleId="berschrift5Zchn">
    <w:name w:val="Überschrift 5 Zchn"/>
    <w:aliases w:val="LLV_Überschrift5 Zchn"/>
    <w:basedOn w:val="Absatz-Standardschriftart"/>
    <w:link w:val="berschrift5"/>
    <w:uiPriority w:val="9"/>
    <w:rsid w:val="00394C00"/>
    <w:rPr>
      <w:rFonts w:ascii="Calibri" w:eastAsia="Calibri" w:hAnsi="Calibri" w:cs="Calibri"/>
      <w:b/>
      <w:sz w:val="24"/>
      <w:szCs w:val="24"/>
      <w:lang w:val="en-GB"/>
    </w:rPr>
  </w:style>
  <w:style w:type="paragraph" w:styleId="Verzeichnis9">
    <w:name w:val="toc 9"/>
    <w:basedOn w:val="Standard"/>
    <w:next w:val="Standard"/>
    <w:autoRedefine/>
    <w:uiPriority w:val="39"/>
    <w:rsid w:val="00CB3ECF"/>
    <w:pPr>
      <w:tabs>
        <w:tab w:val="left" w:pos="1418"/>
        <w:tab w:val="right" w:leader="dot" w:pos="9072"/>
      </w:tabs>
      <w:spacing w:after="0"/>
      <w:ind w:left="1418" w:right="567" w:hanging="1418"/>
    </w:pPr>
    <w:rPr>
      <w:rFonts w:eastAsia="Times New Roman"/>
      <w:i/>
      <w:noProof/>
      <w:sz w:val="20"/>
      <w:szCs w:val="22"/>
      <w:lang w:val="en-US"/>
    </w:rPr>
  </w:style>
  <w:style w:type="paragraph" w:styleId="Verzeichnis8">
    <w:name w:val="toc 8"/>
    <w:basedOn w:val="Standard"/>
    <w:next w:val="Standard"/>
    <w:autoRedefine/>
    <w:uiPriority w:val="39"/>
    <w:unhideWhenUsed/>
    <w:rsid w:val="00BA43D5"/>
    <w:pPr>
      <w:tabs>
        <w:tab w:val="right" w:leader="dot" w:pos="9060"/>
      </w:tabs>
      <w:spacing w:after="100" w:line="288" w:lineRule="auto"/>
    </w:pPr>
    <w:rPr>
      <w:rFonts w:ascii="Arial" w:eastAsia="Times New Roman" w:hAnsi="Arial"/>
      <w:noProof/>
      <w:sz w:val="22"/>
      <w:szCs w:val="22"/>
      <w:lang w:val="en-US"/>
    </w:rPr>
  </w:style>
  <w:style w:type="paragraph" w:styleId="Verzeichnis7">
    <w:name w:val="toc 7"/>
    <w:basedOn w:val="Standard"/>
    <w:next w:val="Standard"/>
    <w:autoRedefine/>
    <w:uiPriority w:val="39"/>
    <w:unhideWhenUsed/>
    <w:rsid w:val="00BA43D5"/>
    <w:pPr>
      <w:tabs>
        <w:tab w:val="left" w:pos="1134"/>
        <w:tab w:val="right" w:leader="dot" w:pos="9072"/>
      </w:tabs>
      <w:spacing w:after="100" w:line="288" w:lineRule="auto"/>
      <w:ind w:left="1134" w:right="281" w:hanging="1134"/>
    </w:pPr>
    <w:rPr>
      <w:rFonts w:ascii="Arial" w:eastAsia="Times New Roman" w:hAnsi="Arial"/>
      <w:b/>
      <w:bCs/>
      <w:noProof/>
      <w:sz w:val="22"/>
      <w:szCs w:val="22"/>
      <w:lang w:val="en-US"/>
    </w:rPr>
  </w:style>
  <w:style w:type="paragraph" w:styleId="Verzeichnis6">
    <w:name w:val="toc 6"/>
    <w:basedOn w:val="Standard"/>
    <w:next w:val="Standard"/>
    <w:autoRedefine/>
    <w:uiPriority w:val="39"/>
    <w:unhideWhenUsed/>
    <w:rsid w:val="00BA43D5"/>
    <w:pPr>
      <w:tabs>
        <w:tab w:val="left" w:pos="3402"/>
        <w:tab w:val="right" w:leader="dot" w:pos="9060"/>
      </w:tabs>
      <w:spacing w:after="100" w:line="288" w:lineRule="auto"/>
      <w:ind w:left="3402" w:hanging="1275"/>
    </w:pPr>
    <w:rPr>
      <w:rFonts w:ascii="Arial" w:eastAsia="Times New Roman" w:hAnsi="Arial"/>
      <w:noProof/>
      <w:color w:val="7F7F7F" w:themeColor="text1" w:themeTint="80"/>
      <w:sz w:val="22"/>
      <w:szCs w:val="22"/>
      <w:lang w:val="en-US"/>
    </w:rPr>
  </w:style>
  <w:style w:type="paragraph" w:styleId="Verzeichnis5">
    <w:name w:val="toc 5"/>
    <w:basedOn w:val="Standard"/>
    <w:next w:val="Standard"/>
    <w:autoRedefine/>
    <w:uiPriority w:val="39"/>
    <w:unhideWhenUsed/>
    <w:rsid w:val="00CD0738"/>
    <w:pPr>
      <w:tabs>
        <w:tab w:val="left" w:pos="2410"/>
        <w:tab w:val="right" w:leader="dot" w:pos="9072"/>
      </w:tabs>
      <w:spacing w:after="0" w:line="288" w:lineRule="auto"/>
      <w:ind w:left="2410" w:right="567" w:hanging="993"/>
    </w:pPr>
    <w:rPr>
      <w:rFonts w:ascii="Arial" w:eastAsia="Times New Roman" w:hAnsi="Arial"/>
      <w:noProof/>
      <w:color w:val="7F7F7F" w:themeColor="text1" w:themeTint="80"/>
      <w:sz w:val="22"/>
      <w:szCs w:val="22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646A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46A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qFormat/>
    <w:rsid w:val="00646A21"/>
    <w:rPr>
      <w:i/>
      <w:iCs/>
      <w:color w:val="808080" w:themeColor="text1" w:themeTint="7F"/>
    </w:rPr>
  </w:style>
  <w:style w:type="character" w:styleId="Hervorhebung">
    <w:name w:val="Emphasis"/>
    <w:basedOn w:val="Absatz-Standardschriftart"/>
    <w:uiPriority w:val="20"/>
    <w:semiHidden/>
    <w:qFormat/>
    <w:rsid w:val="00646A21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646A21"/>
    <w:rPr>
      <w:b/>
      <w:bCs/>
      <w:i/>
      <w:iCs/>
      <w:color w:val="4F81BD" w:themeColor="accent1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646A21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646A21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646A21"/>
    <w:pPr>
      <w:pBdr>
        <w:bottom w:val="single" w:sz="4" w:space="4" w:color="4F81BD" w:themeColor="accent1"/>
      </w:pBdr>
      <w:spacing w:before="20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46A21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646A21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semiHidden/>
    <w:qFormat/>
    <w:rsid w:val="00646A21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semiHidden/>
    <w:qFormat/>
    <w:rsid w:val="00646A21"/>
    <w:rPr>
      <w:b/>
      <w:bCs/>
      <w:smallCaps/>
      <w:spacing w:val="5"/>
    </w:rPr>
  </w:style>
  <w:style w:type="paragraph" w:styleId="Listenabsatz">
    <w:name w:val="List Paragraph"/>
    <w:basedOn w:val="Standard"/>
    <w:uiPriority w:val="34"/>
    <w:semiHidden/>
    <w:qFormat/>
    <w:rsid w:val="00646A21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646A21"/>
    <w:rPr>
      <w:b/>
      <w:bCs/>
    </w:rPr>
  </w:style>
  <w:style w:type="numbering" w:customStyle="1" w:styleId="LLVAufzhlung">
    <w:name w:val="LLV_Aufzählung"/>
    <w:basedOn w:val="KeineListe"/>
    <w:uiPriority w:val="99"/>
    <w:rsid w:val="00646A21"/>
    <w:pPr>
      <w:numPr>
        <w:numId w:val="1"/>
      </w:numPr>
    </w:pPr>
  </w:style>
  <w:style w:type="numbering" w:customStyle="1" w:styleId="LLVNummerierung">
    <w:name w:val="LLV_Nummerierung"/>
    <w:basedOn w:val="KeineListe"/>
    <w:uiPriority w:val="99"/>
    <w:rsid w:val="00646A21"/>
    <w:pPr>
      <w:numPr>
        <w:numId w:val="2"/>
      </w:numPr>
    </w:pPr>
  </w:style>
  <w:style w:type="paragraph" w:customStyle="1" w:styleId="LLVAufzhlung1AltA">
    <w:name w:val="LLV_Aufzählung1 (Alt + A)"/>
    <w:basedOn w:val="Standard"/>
    <w:next w:val="Standard"/>
    <w:link w:val="LLVAufzhlung1AltAZchn"/>
    <w:qFormat/>
    <w:rsid w:val="00646A21"/>
    <w:pPr>
      <w:numPr>
        <w:numId w:val="3"/>
      </w:numPr>
      <w:spacing w:after="140"/>
    </w:pPr>
  </w:style>
  <w:style w:type="character" w:customStyle="1" w:styleId="LLVAufzhlung1AltAZchn">
    <w:name w:val="LLV_Aufzählung1 (Alt + A) Zchn"/>
    <w:basedOn w:val="Absatz-Standardschriftart"/>
    <w:link w:val="LLVAufzhlung1AltA"/>
    <w:rsid w:val="00646A21"/>
    <w:rPr>
      <w:sz w:val="24"/>
      <w:szCs w:val="24"/>
    </w:rPr>
  </w:style>
  <w:style w:type="paragraph" w:customStyle="1" w:styleId="LLVAufzhlung2">
    <w:name w:val="LLV_Aufzählung2"/>
    <w:basedOn w:val="Standard"/>
    <w:next w:val="Standard"/>
    <w:link w:val="LLVAufzhlung2Zchn"/>
    <w:rsid w:val="00646A21"/>
    <w:pPr>
      <w:numPr>
        <w:ilvl w:val="1"/>
        <w:numId w:val="3"/>
      </w:numPr>
      <w:spacing w:after="140"/>
    </w:pPr>
  </w:style>
  <w:style w:type="character" w:customStyle="1" w:styleId="LLVAufzhlung2Zchn">
    <w:name w:val="LLV_Aufzählung2 Zchn"/>
    <w:basedOn w:val="Absatz-Standardschriftart"/>
    <w:link w:val="LLVAufzhlung2"/>
    <w:rsid w:val="00646A21"/>
    <w:rPr>
      <w:sz w:val="24"/>
      <w:szCs w:val="24"/>
    </w:rPr>
  </w:style>
  <w:style w:type="paragraph" w:customStyle="1" w:styleId="LLVAufzhlung3">
    <w:name w:val="LLV_Aufzählung3"/>
    <w:basedOn w:val="Standard"/>
    <w:next w:val="Standard"/>
    <w:link w:val="LLVAufzhlung3Zchn"/>
    <w:rsid w:val="00646A21"/>
    <w:pPr>
      <w:numPr>
        <w:ilvl w:val="2"/>
        <w:numId w:val="3"/>
      </w:numPr>
      <w:spacing w:after="140"/>
    </w:pPr>
  </w:style>
  <w:style w:type="character" w:customStyle="1" w:styleId="LLVAufzhlung3Zchn">
    <w:name w:val="LLV_Aufzählung3 Zchn"/>
    <w:basedOn w:val="Absatz-Standardschriftart"/>
    <w:link w:val="LLVAufzhlung3"/>
    <w:rsid w:val="00646A21"/>
    <w:rPr>
      <w:sz w:val="24"/>
      <w:szCs w:val="24"/>
    </w:rPr>
  </w:style>
  <w:style w:type="paragraph" w:customStyle="1" w:styleId="LLVAufzhlung4">
    <w:name w:val="LLV_Aufzählung4"/>
    <w:basedOn w:val="Standard"/>
    <w:next w:val="Standard"/>
    <w:link w:val="LLVAufzhlung4Zchn"/>
    <w:rsid w:val="00646A21"/>
    <w:pPr>
      <w:numPr>
        <w:ilvl w:val="3"/>
        <w:numId w:val="3"/>
      </w:numPr>
      <w:spacing w:after="140"/>
    </w:pPr>
  </w:style>
  <w:style w:type="character" w:customStyle="1" w:styleId="LLVAufzhlung4Zchn">
    <w:name w:val="LLV_Aufzählung4 Zchn"/>
    <w:basedOn w:val="Absatz-Standardschriftart"/>
    <w:link w:val="LLVAufzhlung4"/>
    <w:rsid w:val="00646A21"/>
    <w:rPr>
      <w:sz w:val="24"/>
      <w:szCs w:val="24"/>
    </w:rPr>
  </w:style>
  <w:style w:type="paragraph" w:customStyle="1" w:styleId="LLVNumAufz1FortsetzAltF">
    <w:name w:val="LLV_NumAufz1Fortsetz (Alt + F)"/>
    <w:basedOn w:val="Standard"/>
    <w:next w:val="Standard"/>
    <w:link w:val="LLVNumAufz1FortsetzAltFZchn"/>
    <w:qFormat/>
    <w:rsid w:val="00646A21"/>
    <w:pPr>
      <w:spacing w:after="140"/>
      <w:ind w:left="340"/>
    </w:pPr>
  </w:style>
  <w:style w:type="character" w:customStyle="1" w:styleId="LLVNumAufz1FortsetzAltFZchn">
    <w:name w:val="LLV_NumAufz1Fortsetz (Alt + F) Zchn"/>
    <w:basedOn w:val="Absatz-Standardschriftart"/>
    <w:link w:val="LLVNumAufz1FortsetzAltF"/>
    <w:rsid w:val="00646A21"/>
    <w:rPr>
      <w:sz w:val="24"/>
      <w:szCs w:val="24"/>
      <w:lang w:val="de-DE"/>
    </w:rPr>
  </w:style>
  <w:style w:type="paragraph" w:customStyle="1" w:styleId="LLVNumAufz2Fortsetz">
    <w:name w:val="LLV_NumAufz2Fortsetz"/>
    <w:basedOn w:val="Standard"/>
    <w:next w:val="Standard"/>
    <w:link w:val="LLVNumAufz2FortsetzZchn"/>
    <w:rsid w:val="00646A21"/>
    <w:pPr>
      <w:spacing w:after="140"/>
      <w:ind w:left="851"/>
    </w:pPr>
  </w:style>
  <w:style w:type="character" w:customStyle="1" w:styleId="LLVNumAufz2FortsetzZchn">
    <w:name w:val="LLV_NumAufz2Fortsetz Zchn"/>
    <w:basedOn w:val="Absatz-Standardschriftart"/>
    <w:link w:val="LLVNumAufz2Fortsetz"/>
    <w:rsid w:val="00646A21"/>
    <w:rPr>
      <w:sz w:val="24"/>
      <w:szCs w:val="24"/>
      <w:lang w:val="de-DE"/>
    </w:rPr>
  </w:style>
  <w:style w:type="paragraph" w:customStyle="1" w:styleId="LLVNumAufz3Fortsetz">
    <w:name w:val="LLV_NumAufz3Fortsetz"/>
    <w:basedOn w:val="Standard"/>
    <w:next w:val="Standard"/>
    <w:link w:val="LLVNumAufz3FortsetzZchn"/>
    <w:rsid w:val="00646A21"/>
    <w:pPr>
      <w:spacing w:after="140"/>
      <w:ind w:left="1531"/>
    </w:pPr>
  </w:style>
  <w:style w:type="character" w:customStyle="1" w:styleId="LLVNumAufz3FortsetzZchn">
    <w:name w:val="LLV_NumAufz3Fortsetz Zchn"/>
    <w:basedOn w:val="Absatz-Standardschriftart"/>
    <w:link w:val="LLVNumAufz3Fortsetz"/>
    <w:rsid w:val="00646A21"/>
    <w:rPr>
      <w:sz w:val="24"/>
      <w:szCs w:val="24"/>
      <w:lang w:val="de-DE"/>
    </w:rPr>
  </w:style>
  <w:style w:type="paragraph" w:customStyle="1" w:styleId="LLVNumAufz4Fortsetz">
    <w:name w:val="LLV_NumAufz4Fortsetz"/>
    <w:basedOn w:val="Standard"/>
    <w:next w:val="Standard"/>
    <w:link w:val="LLVNumAufz4FortsetzZchn"/>
    <w:rsid w:val="00646A21"/>
    <w:pPr>
      <w:spacing w:after="140"/>
      <w:ind w:left="2381"/>
    </w:pPr>
  </w:style>
  <w:style w:type="character" w:customStyle="1" w:styleId="LLVNumAufz4FortsetzZchn">
    <w:name w:val="LLV_NumAufz4Fortsetz Zchn"/>
    <w:basedOn w:val="Absatz-Standardschriftart"/>
    <w:link w:val="LLVNumAufz4Fortsetz"/>
    <w:rsid w:val="00646A21"/>
    <w:rPr>
      <w:sz w:val="24"/>
      <w:szCs w:val="24"/>
      <w:lang w:val="de-DE"/>
    </w:rPr>
  </w:style>
  <w:style w:type="paragraph" w:customStyle="1" w:styleId="LLVNummer1AltN">
    <w:name w:val="LLV_Nummer1 (Alt + N)"/>
    <w:basedOn w:val="Standard"/>
    <w:next w:val="Standard"/>
    <w:link w:val="LLVNummer1AltNZchn"/>
    <w:qFormat/>
    <w:rsid w:val="00646A21"/>
    <w:pPr>
      <w:numPr>
        <w:ilvl w:val="1"/>
        <w:numId w:val="4"/>
      </w:numPr>
      <w:spacing w:after="140"/>
    </w:pPr>
  </w:style>
  <w:style w:type="character" w:customStyle="1" w:styleId="LLVNummer1AltNZchn">
    <w:name w:val="LLV_Nummer1 (Alt + N) Zchn"/>
    <w:basedOn w:val="Absatz-Standardschriftart"/>
    <w:link w:val="LLVNummer1AltN"/>
    <w:rsid w:val="00646A21"/>
    <w:rPr>
      <w:sz w:val="24"/>
      <w:szCs w:val="24"/>
    </w:rPr>
  </w:style>
  <w:style w:type="paragraph" w:customStyle="1" w:styleId="LLVNummer2">
    <w:name w:val="LLV_Nummer2"/>
    <w:basedOn w:val="Standard"/>
    <w:next w:val="Standard"/>
    <w:link w:val="LLVNummer2Zchn"/>
    <w:rsid w:val="00646A21"/>
    <w:pPr>
      <w:numPr>
        <w:ilvl w:val="2"/>
        <w:numId w:val="4"/>
      </w:numPr>
      <w:spacing w:after="140"/>
    </w:pPr>
  </w:style>
  <w:style w:type="character" w:customStyle="1" w:styleId="LLVNummer2Zchn">
    <w:name w:val="LLV_Nummer2 Zchn"/>
    <w:basedOn w:val="Absatz-Standardschriftart"/>
    <w:link w:val="LLVNummer2"/>
    <w:rsid w:val="00646A21"/>
    <w:rPr>
      <w:sz w:val="24"/>
      <w:szCs w:val="24"/>
    </w:rPr>
  </w:style>
  <w:style w:type="paragraph" w:customStyle="1" w:styleId="LLVNummer3">
    <w:name w:val="LLV_Nummer3"/>
    <w:basedOn w:val="Standard"/>
    <w:next w:val="Standard"/>
    <w:link w:val="LLVNummer3Zchn"/>
    <w:rsid w:val="00646A21"/>
    <w:pPr>
      <w:numPr>
        <w:ilvl w:val="3"/>
        <w:numId w:val="4"/>
      </w:numPr>
      <w:spacing w:after="140"/>
    </w:pPr>
  </w:style>
  <w:style w:type="character" w:customStyle="1" w:styleId="LLVNummer3Zchn">
    <w:name w:val="LLV_Nummer3 Zchn"/>
    <w:basedOn w:val="Absatz-Standardschriftart"/>
    <w:link w:val="LLVNummer3"/>
    <w:rsid w:val="00646A21"/>
    <w:rPr>
      <w:sz w:val="24"/>
      <w:szCs w:val="24"/>
    </w:rPr>
  </w:style>
  <w:style w:type="paragraph" w:customStyle="1" w:styleId="LLVNummer4">
    <w:name w:val="LLV_Nummer4"/>
    <w:basedOn w:val="Standard"/>
    <w:next w:val="Standard"/>
    <w:link w:val="LLVNummer4Zchn"/>
    <w:rsid w:val="00646A21"/>
    <w:pPr>
      <w:numPr>
        <w:ilvl w:val="4"/>
        <w:numId w:val="4"/>
      </w:numPr>
      <w:spacing w:after="140"/>
    </w:pPr>
  </w:style>
  <w:style w:type="character" w:customStyle="1" w:styleId="LLVNummer4Zchn">
    <w:name w:val="LLV_Nummer4 Zchn"/>
    <w:basedOn w:val="Absatz-Standardschriftart"/>
    <w:link w:val="LLVNummer4"/>
    <w:rsid w:val="00646A21"/>
    <w:rPr>
      <w:sz w:val="24"/>
      <w:szCs w:val="24"/>
    </w:rPr>
  </w:style>
  <w:style w:type="paragraph" w:customStyle="1" w:styleId="LLVStandardVorNumAltV">
    <w:name w:val="LLV_StandardVorNum (Alt + V)"/>
    <w:basedOn w:val="Standard"/>
    <w:link w:val="LLVStandardVorNumAltVZchn"/>
    <w:rsid w:val="00646A21"/>
    <w:pPr>
      <w:numPr>
        <w:numId w:val="4"/>
      </w:numPr>
    </w:pPr>
  </w:style>
  <w:style w:type="character" w:customStyle="1" w:styleId="LLVStandardVorNumAltVZchn">
    <w:name w:val="LLV_StandardVorNum (Alt + V) Zchn"/>
    <w:basedOn w:val="Absatz-Standardschriftart"/>
    <w:link w:val="LLVStandardVorNumAltV"/>
    <w:rsid w:val="00646A21"/>
    <w:rPr>
      <w:sz w:val="24"/>
      <w:szCs w:val="24"/>
    </w:rPr>
  </w:style>
  <w:style w:type="paragraph" w:customStyle="1" w:styleId="LLVberschriftInsInhaltsverzeichnis">
    <w:name w:val="LLV_ÜberschriftInsInhaltsverzeichnis"/>
    <w:basedOn w:val="Standard"/>
    <w:next w:val="Standard"/>
    <w:rsid w:val="00646A21"/>
    <w:pPr>
      <w:spacing w:after="560" w:line="360" w:lineRule="atLeast"/>
      <w:outlineLvl w:val="0"/>
    </w:pPr>
    <w:rPr>
      <w:b/>
      <w:sz w:val="32"/>
    </w:rPr>
  </w:style>
  <w:style w:type="paragraph" w:customStyle="1" w:styleId="LLVZwiTi1AltE">
    <w:name w:val="LLV_ZwiTi1 (Alt + E)"/>
    <w:next w:val="Standard"/>
    <w:link w:val="LLVZwiTi1AltEZchn"/>
    <w:rsid w:val="00646A21"/>
    <w:pPr>
      <w:keepNext/>
      <w:keepLines/>
      <w:spacing w:after="560" w:line="360" w:lineRule="atLeast"/>
    </w:pPr>
    <w:rPr>
      <w:rFonts w:ascii="Calibri" w:eastAsia="Calibri" w:hAnsi="Calibri" w:cs="Calibri"/>
      <w:b/>
      <w:sz w:val="32"/>
      <w:szCs w:val="32"/>
      <w:lang w:val="de-DE"/>
    </w:rPr>
  </w:style>
  <w:style w:type="character" w:customStyle="1" w:styleId="LLVZwiTi1AltEZchn">
    <w:name w:val="LLV_ZwiTi1 (Alt + E) Zchn"/>
    <w:basedOn w:val="Absatz-Standardschriftart"/>
    <w:link w:val="LLVZwiTi1AltE"/>
    <w:rsid w:val="00646A21"/>
    <w:rPr>
      <w:rFonts w:ascii="Calibri" w:eastAsia="Calibri" w:hAnsi="Calibri" w:cs="Calibri"/>
      <w:b/>
      <w:sz w:val="32"/>
      <w:szCs w:val="32"/>
      <w:lang w:val="de-DE"/>
    </w:rPr>
  </w:style>
  <w:style w:type="paragraph" w:customStyle="1" w:styleId="LLVZwiTi2AltZ">
    <w:name w:val="LLV_ZwiTi2 (Alt + Z)"/>
    <w:next w:val="Standard"/>
    <w:link w:val="LLVZwiTi2AltZZchn"/>
    <w:rsid w:val="00646A21"/>
    <w:pPr>
      <w:keepNext/>
      <w:keepLines/>
      <w:spacing w:after="140" w:line="280" w:lineRule="atLeast"/>
    </w:pPr>
    <w:rPr>
      <w:rFonts w:ascii="Calibri" w:eastAsia="Calibri" w:hAnsi="Calibri" w:cs="Calibri"/>
      <w:b/>
      <w:sz w:val="28"/>
      <w:szCs w:val="26"/>
      <w:lang w:val="de-DE"/>
    </w:rPr>
  </w:style>
  <w:style w:type="character" w:customStyle="1" w:styleId="LLVZwiTi2AltZZchn">
    <w:name w:val="LLV_ZwiTi2 (Alt + Z) Zchn"/>
    <w:basedOn w:val="LLVZwiTi1AltEZchn"/>
    <w:link w:val="LLVZwiTi2AltZ"/>
    <w:rsid w:val="00646A21"/>
    <w:rPr>
      <w:rFonts w:ascii="Calibri" w:eastAsia="Calibri" w:hAnsi="Calibri" w:cs="Calibri"/>
      <w:b/>
      <w:sz w:val="28"/>
      <w:szCs w:val="26"/>
      <w:lang w:val="de-DE"/>
    </w:rPr>
  </w:style>
  <w:style w:type="paragraph" w:customStyle="1" w:styleId="LLVZwiTi3AltD">
    <w:name w:val="LLV_ZwiTi3 (Alt + D)"/>
    <w:next w:val="Standard"/>
    <w:link w:val="LLVZwiTi3AltDZchn"/>
    <w:rsid w:val="00646A21"/>
    <w:pPr>
      <w:keepNext/>
      <w:spacing w:after="0" w:line="280" w:lineRule="atLeast"/>
    </w:pPr>
    <w:rPr>
      <w:rFonts w:ascii="Calibri" w:eastAsia="Calibri" w:hAnsi="Calibri" w:cs="Calibri"/>
      <w:b/>
      <w:sz w:val="24"/>
      <w:szCs w:val="24"/>
      <w:lang w:val="de-DE"/>
    </w:rPr>
  </w:style>
  <w:style w:type="character" w:customStyle="1" w:styleId="LLVZwiTi3AltDZchn">
    <w:name w:val="LLV_ZwiTi3 (Alt + D) Zchn"/>
    <w:basedOn w:val="Absatz-Standardschriftart"/>
    <w:link w:val="LLVZwiTi3AltD"/>
    <w:rsid w:val="00646A21"/>
    <w:rPr>
      <w:rFonts w:ascii="Calibri" w:eastAsia="Calibri" w:hAnsi="Calibri" w:cs="Calibri"/>
      <w:b/>
      <w:sz w:val="24"/>
      <w:szCs w:val="24"/>
      <w:lang w:val="de-DE"/>
    </w:rPr>
  </w:style>
  <w:style w:type="character" w:customStyle="1" w:styleId="berschrift1Zchn">
    <w:name w:val="Überschrift 1 Zchn"/>
    <w:aliases w:val="LLV_Überschrift1 (Alt + 1) Zchn"/>
    <w:basedOn w:val="Absatz-Standardschriftart"/>
    <w:link w:val="berschrift1"/>
    <w:uiPriority w:val="9"/>
    <w:rsid w:val="009411B8"/>
    <w:rPr>
      <w:rFonts w:ascii="Calibri" w:eastAsiaTheme="majorEastAsia" w:hAnsi="Calibri" w:cs="Calibri"/>
      <w:b/>
      <w:bCs/>
      <w:sz w:val="36"/>
      <w:szCs w:val="28"/>
      <w:lang w:val="en-GB"/>
    </w:rPr>
  </w:style>
  <w:style w:type="character" w:customStyle="1" w:styleId="berschrift2Zchn">
    <w:name w:val="Überschrift 2 Zchn"/>
    <w:aliases w:val="LLV_Überschrift2 (Alt + 2) Zchn"/>
    <w:basedOn w:val="Absatz-Standardschriftart"/>
    <w:link w:val="berschrift2"/>
    <w:uiPriority w:val="9"/>
    <w:rsid w:val="009411B8"/>
    <w:rPr>
      <w:rFonts w:ascii="Calibri" w:eastAsiaTheme="majorEastAsia" w:hAnsi="Calibri" w:cs="Calibri"/>
      <w:b/>
      <w:bCs/>
      <w:sz w:val="32"/>
      <w:szCs w:val="26"/>
      <w:lang w:val="en-GB"/>
    </w:rPr>
  </w:style>
  <w:style w:type="character" w:customStyle="1" w:styleId="berschrift3Zchn">
    <w:name w:val="Überschrift 3 Zchn"/>
    <w:aliases w:val="LLV_Überschrift3 (Alt + 3) Zchn"/>
    <w:basedOn w:val="Absatz-Standardschriftart"/>
    <w:link w:val="berschrift3"/>
    <w:uiPriority w:val="9"/>
    <w:rsid w:val="004A4937"/>
    <w:rPr>
      <w:rFonts w:ascii="Calibri" w:eastAsiaTheme="majorEastAsia" w:hAnsi="Calibri" w:cs="Calibri"/>
      <w:b/>
      <w:bCs/>
      <w:sz w:val="28"/>
      <w:szCs w:val="24"/>
      <w:lang w:val="de-DE"/>
    </w:rPr>
  </w:style>
  <w:style w:type="character" w:customStyle="1" w:styleId="berschrift4Zchn">
    <w:name w:val="Überschrift 4 Zchn"/>
    <w:aliases w:val="LLV_Überschrift4 Zchn"/>
    <w:basedOn w:val="Absatz-Standardschriftart"/>
    <w:link w:val="berschrift4"/>
    <w:uiPriority w:val="9"/>
    <w:rsid w:val="00394C00"/>
    <w:rPr>
      <w:rFonts w:ascii="Calibri" w:eastAsiaTheme="majorEastAsia" w:hAnsi="Calibri" w:cs="Calibri"/>
      <w:b/>
      <w:iCs/>
      <w:sz w:val="24"/>
      <w:szCs w:val="24"/>
    </w:rPr>
  </w:style>
  <w:style w:type="paragraph" w:styleId="Titel">
    <w:name w:val="Title"/>
    <w:aliases w:val="LLV_Titel (Alt + T)"/>
    <w:next w:val="Standard"/>
    <w:link w:val="TitelZchn"/>
    <w:uiPriority w:val="10"/>
    <w:rsid w:val="00646A21"/>
    <w:pPr>
      <w:pBdr>
        <w:bottom w:val="single" w:sz="8" w:space="4" w:color="auto"/>
      </w:pBdr>
      <w:spacing w:after="280" w:line="240" w:lineRule="auto"/>
      <w:contextualSpacing/>
    </w:pPr>
    <w:rPr>
      <w:rFonts w:ascii="Calibri" w:eastAsiaTheme="majorEastAsia" w:hAnsi="Calibri" w:cs="Calibri"/>
      <w:b/>
      <w:spacing w:val="5"/>
      <w:kern w:val="28"/>
      <w:sz w:val="42"/>
      <w:szCs w:val="52"/>
      <w:lang w:val="de-DE"/>
    </w:rPr>
  </w:style>
  <w:style w:type="character" w:customStyle="1" w:styleId="TitelZchn">
    <w:name w:val="Titel Zchn"/>
    <w:aliases w:val="LLV_Titel (Alt + T) Zchn"/>
    <w:basedOn w:val="Absatz-Standardschriftart"/>
    <w:link w:val="Titel"/>
    <w:uiPriority w:val="10"/>
    <w:rsid w:val="00646A21"/>
    <w:rPr>
      <w:rFonts w:ascii="Calibri" w:eastAsiaTheme="majorEastAsia" w:hAnsi="Calibri" w:cs="Calibri"/>
      <w:b/>
      <w:spacing w:val="5"/>
      <w:kern w:val="28"/>
      <w:sz w:val="42"/>
      <w:szCs w:val="52"/>
      <w:lang w:val="de-DE"/>
    </w:rPr>
  </w:style>
  <w:style w:type="paragraph" w:styleId="Beschriftung">
    <w:name w:val="caption"/>
    <w:aliases w:val="LLV_Beschriftung"/>
    <w:basedOn w:val="Standard"/>
    <w:next w:val="Standard"/>
    <w:uiPriority w:val="35"/>
    <w:unhideWhenUsed/>
    <w:rsid w:val="00E46C1E"/>
    <w:pPr>
      <w:keepNext/>
      <w:spacing w:before="140" w:after="360" w:line="220" w:lineRule="atLeast"/>
      <w:ind w:left="1560" w:hanging="851"/>
      <w:jc w:val="center"/>
    </w:pPr>
    <w:rPr>
      <w:bCs/>
      <w:sz w:val="18"/>
      <w:szCs w:val="18"/>
    </w:rPr>
  </w:style>
  <w:style w:type="paragraph" w:styleId="Abbildungsverzeichnis">
    <w:name w:val="table of figures"/>
    <w:aliases w:val="LLV_Abbildungsverzeichnis"/>
    <w:basedOn w:val="Standard"/>
    <w:next w:val="Standard"/>
    <w:uiPriority w:val="99"/>
    <w:unhideWhenUsed/>
    <w:rsid w:val="00C765B1"/>
    <w:pPr>
      <w:tabs>
        <w:tab w:val="right" w:leader="dot" w:pos="9072"/>
      </w:tabs>
      <w:spacing w:after="0"/>
      <w:ind w:left="1985" w:right="567" w:hanging="1985"/>
    </w:pPr>
    <w:rPr>
      <w:i/>
      <w:iCs/>
      <w:sz w:val="20"/>
      <w:szCs w:val="20"/>
    </w:rPr>
  </w:style>
  <w:style w:type="paragraph" w:styleId="Funotentext">
    <w:name w:val="footnote text"/>
    <w:aliases w:val="LLV_Fußnotentext"/>
    <w:basedOn w:val="Standard"/>
    <w:link w:val="FunotentextZchn"/>
    <w:uiPriority w:val="99"/>
    <w:rsid w:val="0054123D"/>
    <w:pPr>
      <w:spacing w:after="0" w:line="220" w:lineRule="atLeast"/>
      <w:ind w:left="284" w:hanging="284"/>
      <w:jc w:val="left"/>
    </w:pPr>
    <w:rPr>
      <w:sz w:val="18"/>
      <w:szCs w:val="20"/>
    </w:rPr>
  </w:style>
  <w:style w:type="character" w:customStyle="1" w:styleId="FunotentextZchn">
    <w:name w:val="Fußnotentext Zchn"/>
    <w:aliases w:val="LLV_Fußnotentext Zchn"/>
    <w:basedOn w:val="Absatz-Standardschriftart"/>
    <w:link w:val="Funotentext"/>
    <w:uiPriority w:val="99"/>
    <w:rsid w:val="0054123D"/>
    <w:rPr>
      <w:sz w:val="18"/>
      <w:szCs w:val="20"/>
    </w:rPr>
  </w:style>
  <w:style w:type="paragraph" w:styleId="Fuzeile">
    <w:name w:val="footer"/>
    <w:aliases w:val="LLV_Fußzeile"/>
    <w:link w:val="FuzeileZchn"/>
    <w:uiPriority w:val="99"/>
    <w:rsid w:val="00646A21"/>
    <w:pPr>
      <w:spacing w:after="0" w:line="240" w:lineRule="auto"/>
      <w:jc w:val="right"/>
    </w:pPr>
    <w:rPr>
      <w:rFonts w:ascii="Calibri" w:eastAsia="Calibri" w:hAnsi="Calibri" w:cs="Calibri"/>
      <w:sz w:val="18"/>
      <w:szCs w:val="24"/>
      <w:lang w:val="de-DE"/>
    </w:rPr>
  </w:style>
  <w:style w:type="character" w:customStyle="1" w:styleId="FuzeileZchn">
    <w:name w:val="Fußzeile Zchn"/>
    <w:aliases w:val="LLV_Fußzeile Zchn"/>
    <w:basedOn w:val="Absatz-Standardschriftart"/>
    <w:link w:val="Fuzeile"/>
    <w:uiPriority w:val="99"/>
    <w:rsid w:val="00646A21"/>
    <w:rPr>
      <w:rFonts w:ascii="Calibri" w:eastAsia="Calibri" w:hAnsi="Calibri" w:cs="Calibri"/>
      <w:sz w:val="18"/>
      <w:szCs w:val="24"/>
      <w:lang w:val="de-DE"/>
    </w:rPr>
  </w:style>
  <w:style w:type="character" w:styleId="Hyperlink">
    <w:name w:val="Hyperlink"/>
    <w:aliases w:val="LLV_Hyperlink"/>
    <w:basedOn w:val="Absatz-Standardschriftart"/>
    <w:uiPriority w:val="99"/>
    <w:unhideWhenUsed/>
    <w:rsid w:val="00646A21"/>
    <w:rPr>
      <w:rFonts w:ascii="Calibri" w:hAnsi="Calibri" w:cs="Calibri"/>
      <w:color w:val="0000FF"/>
      <w:u w:val="single"/>
    </w:rPr>
  </w:style>
  <w:style w:type="paragraph" w:styleId="Kopfzeile">
    <w:name w:val="header"/>
    <w:aliases w:val="LLV_Kopfzeile"/>
    <w:link w:val="KopfzeileZchn"/>
    <w:uiPriority w:val="99"/>
    <w:rsid w:val="00646A21"/>
    <w:pPr>
      <w:spacing w:after="280" w:line="240" w:lineRule="auto"/>
    </w:pPr>
    <w:rPr>
      <w:rFonts w:ascii="Calibri" w:eastAsia="Calibri" w:hAnsi="Calibri" w:cs="Calibri"/>
      <w:sz w:val="18"/>
      <w:szCs w:val="24"/>
      <w:lang w:val="de-DE"/>
    </w:rPr>
  </w:style>
  <w:style w:type="character" w:customStyle="1" w:styleId="KopfzeileZchn">
    <w:name w:val="Kopfzeile Zchn"/>
    <w:aliases w:val="LLV_Kopfzeile Zchn"/>
    <w:basedOn w:val="Absatz-Standardschriftart"/>
    <w:link w:val="Kopfzeile"/>
    <w:uiPriority w:val="99"/>
    <w:rsid w:val="00646A21"/>
    <w:rPr>
      <w:rFonts w:ascii="Calibri" w:eastAsia="Calibri" w:hAnsi="Calibri" w:cs="Calibri"/>
      <w:sz w:val="18"/>
      <w:szCs w:val="24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16DF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16DF"/>
    <w:rPr>
      <w:rFonts w:ascii="Tahoma" w:hAnsi="Tahoma" w:cs="Tahoma"/>
      <w:sz w:val="16"/>
      <w:szCs w:val="16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7E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7E36"/>
    <w:rPr>
      <w:b/>
      <w:bCs/>
      <w:sz w:val="20"/>
      <w:szCs w:val="20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E16ED1"/>
    <w:pPr>
      <w:numPr>
        <w:numId w:val="0"/>
      </w:numPr>
      <w:spacing w:before="480" w:after="0" w:line="276" w:lineRule="auto"/>
      <w:outlineLvl w:val="9"/>
    </w:pPr>
    <w:rPr>
      <w:rFonts w:asciiTheme="majorHAnsi" w:hAnsiTheme="majorHAnsi" w:cstheme="majorBidi"/>
      <w:color w:val="365F91" w:themeColor="accent1" w:themeShade="BF"/>
      <w:sz w:val="28"/>
      <w:lang w:eastAsia="de-CH"/>
    </w:rPr>
  </w:style>
  <w:style w:type="paragraph" w:styleId="Verzeichnis1">
    <w:name w:val="toc 1"/>
    <w:basedOn w:val="Standard"/>
    <w:next w:val="Standard"/>
    <w:autoRedefine/>
    <w:uiPriority w:val="39"/>
    <w:qFormat/>
    <w:rsid w:val="00CD0738"/>
    <w:pPr>
      <w:tabs>
        <w:tab w:val="right" w:leader="dot" w:pos="9072"/>
      </w:tabs>
      <w:spacing w:before="120" w:after="0" w:line="288" w:lineRule="auto"/>
      <w:ind w:left="1418" w:right="567" w:hanging="1418"/>
    </w:pPr>
    <w:rPr>
      <w:rFonts w:ascii="Arial" w:eastAsia="Times New Roman" w:hAnsi="Arial" w:cs="Arial"/>
      <w:b/>
      <w:bCs/>
      <w:noProof/>
      <w:color w:val="800000"/>
      <w:szCs w:val="20"/>
      <w:lang w:val="en-US"/>
    </w:rPr>
  </w:style>
  <w:style w:type="paragraph" w:styleId="Verzeichnis2">
    <w:name w:val="toc 2"/>
    <w:basedOn w:val="Standard"/>
    <w:next w:val="Standard"/>
    <w:autoRedefine/>
    <w:uiPriority w:val="39"/>
    <w:qFormat/>
    <w:rsid w:val="00CD0738"/>
    <w:pPr>
      <w:tabs>
        <w:tab w:val="left" w:pos="851"/>
        <w:tab w:val="right" w:leader="dot" w:pos="9072"/>
      </w:tabs>
      <w:spacing w:after="0" w:line="288" w:lineRule="auto"/>
      <w:ind w:left="851" w:right="567" w:hanging="426"/>
    </w:pPr>
    <w:rPr>
      <w:rFonts w:asciiTheme="minorBidi" w:eastAsiaTheme="minorEastAsia" w:hAnsiTheme="minorBidi"/>
      <w:b/>
      <w:bCs/>
      <w:noProof/>
      <w:color w:val="404040" w:themeColor="text1" w:themeTint="BF"/>
      <w:sz w:val="22"/>
      <w:szCs w:val="22"/>
      <w:lang w:val="en-US"/>
    </w:rPr>
  </w:style>
  <w:style w:type="paragraph" w:styleId="Verzeichnis3">
    <w:name w:val="toc 3"/>
    <w:basedOn w:val="Standard"/>
    <w:next w:val="Standard"/>
    <w:autoRedefine/>
    <w:uiPriority w:val="39"/>
    <w:qFormat/>
    <w:rsid w:val="00CD0738"/>
    <w:pPr>
      <w:tabs>
        <w:tab w:val="left" w:pos="1418"/>
        <w:tab w:val="right" w:leader="dot" w:pos="9072"/>
      </w:tabs>
      <w:spacing w:after="0" w:line="288" w:lineRule="auto"/>
      <w:ind w:left="1418" w:right="567" w:hanging="567"/>
    </w:pPr>
    <w:rPr>
      <w:rFonts w:ascii="Arial" w:eastAsia="Times New Roman" w:hAnsi="Arial"/>
      <w:noProof/>
      <w:color w:val="404040" w:themeColor="text1" w:themeTint="BF"/>
      <w:sz w:val="22"/>
      <w:szCs w:val="22"/>
      <w:lang w:val="en-US"/>
    </w:rPr>
  </w:style>
  <w:style w:type="paragraph" w:styleId="StandardWeb">
    <w:name w:val="Normal (Web)"/>
    <w:basedOn w:val="Standard"/>
    <w:uiPriority w:val="99"/>
    <w:unhideWhenUsed/>
    <w:rsid w:val="003839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CH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7B0FCA"/>
    <w:rPr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semiHidden/>
    <w:unhideWhenUsed/>
    <w:rsid w:val="00CA0676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695E43"/>
    <w:pPr>
      <w:spacing w:after="0" w:line="240" w:lineRule="auto"/>
    </w:pPr>
    <w:rPr>
      <w:sz w:val="24"/>
      <w:szCs w:val="24"/>
      <w:lang w:val="de-DE"/>
    </w:rPr>
  </w:style>
  <w:style w:type="table" w:customStyle="1" w:styleId="Tabellenraster2">
    <w:name w:val="Tabellenraster2"/>
    <w:basedOn w:val="NormaleTabelle"/>
    <w:next w:val="Tabellenraster"/>
    <w:uiPriority w:val="59"/>
    <w:rsid w:val="00B41FC0"/>
    <w:pPr>
      <w:spacing w:after="0" w:line="240" w:lineRule="auto"/>
      <w:ind w:left="2127" w:right="612" w:hanging="709"/>
      <w:jc w:val="both"/>
    </w:pPr>
    <w:rPr>
      <w:rFonts w:ascii="Arial" w:eastAsia="Times New Roman" w:hAnsi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2white">
    <w:name w:val="Table Heading 2 white"/>
    <w:qFormat/>
    <w:rsid w:val="00B41FC0"/>
    <w:pPr>
      <w:widowControl w:val="0"/>
      <w:spacing w:after="0" w:line="288" w:lineRule="auto"/>
      <w:ind w:left="5" w:right="612" w:firstLine="5"/>
      <w:contextualSpacing/>
      <w:jc w:val="both"/>
    </w:pPr>
    <w:rPr>
      <w:rFonts w:ascii="Arial" w:eastAsia="Times New Roman" w:hAnsi="Arial"/>
      <w:b/>
      <w:bCs/>
      <w:color w:val="FFFFFF" w:themeColor="background1"/>
      <w:sz w:val="18"/>
      <w:szCs w:val="18"/>
      <w:lang w:val="en-US"/>
    </w:rPr>
  </w:style>
  <w:style w:type="paragraph" w:customStyle="1" w:styleId="TableHeading2black">
    <w:name w:val="Table Heading 2 black"/>
    <w:basedOn w:val="TableHeading2white"/>
    <w:qFormat/>
    <w:rsid w:val="00B41FC0"/>
    <w:rPr>
      <w:color w:val="auto"/>
    </w:rPr>
  </w:style>
  <w:style w:type="paragraph" w:customStyle="1" w:styleId="TableText">
    <w:name w:val="Table Text"/>
    <w:qFormat/>
    <w:rsid w:val="00B41FC0"/>
    <w:pPr>
      <w:spacing w:after="0" w:line="240" w:lineRule="auto"/>
      <w:ind w:left="5" w:right="612" w:hanging="5"/>
      <w:jc w:val="both"/>
    </w:pPr>
    <w:rPr>
      <w:rFonts w:ascii="Arial" w:eastAsia="Times New Roman" w:hAnsi="Arial" w:cs="Arial"/>
      <w:bCs/>
      <w:sz w:val="18"/>
      <w:lang w:val="en-US" w:eastAsia="en-GB"/>
    </w:rPr>
  </w:style>
  <w:style w:type="paragraph" w:customStyle="1" w:styleId="TableBullet1">
    <w:name w:val="Table Bullet 1"/>
    <w:basedOn w:val="TableText"/>
    <w:qFormat/>
    <w:rsid w:val="00B41FC0"/>
    <w:pPr>
      <w:ind w:left="289" w:hanging="284"/>
    </w:pPr>
    <w:rPr>
      <w:szCs w:val="18"/>
    </w:rPr>
  </w:style>
  <w:style w:type="paragraph" w:customStyle="1" w:styleId="TableBullet2">
    <w:name w:val="Table Bullet 2"/>
    <w:basedOn w:val="TableBullet1"/>
    <w:qFormat/>
    <w:rsid w:val="00B41FC0"/>
    <w:pPr>
      <w:ind w:left="572"/>
    </w:pPr>
  </w:style>
  <w:style w:type="table" w:styleId="Tabellenraster">
    <w:name w:val="Table Grid"/>
    <w:basedOn w:val="NormaleTabelle"/>
    <w:uiPriority w:val="59"/>
    <w:unhideWhenUsed/>
    <w:rsid w:val="00B41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Tabelleber1R">
    <w:name w:val="_AK Tabelle Über 1 R"/>
    <w:basedOn w:val="AKTabelleber1L"/>
    <w:qFormat/>
    <w:rsid w:val="00105DF4"/>
    <w:pPr>
      <w:widowControl w:val="0"/>
      <w:ind w:right="57"/>
      <w:jc w:val="right"/>
    </w:pPr>
    <w:rPr>
      <w:bCs w:val="0"/>
      <w:lang w:val="de-LI"/>
    </w:rPr>
  </w:style>
  <w:style w:type="paragraph" w:customStyle="1" w:styleId="AKTabelleText">
    <w:name w:val="_AK Tabelle Text"/>
    <w:qFormat/>
    <w:rsid w:val="00634659"/>
    <w:pPr>
      <w:spacing w:after="0" w:line="240" w:lineRule="auto"/>
    </w:pPr>
    <w:rPr>
      <w:rFonts w:ascii="Calibri" w:eastAsia="Times New Roman" w:hAnsi="Calibri" w:cs="Arial"/>
      <w:bCs/>
      <w:sz w:val="18"/>
      <w:szCs w:val="18"/>
      <w:lang w:eastAsia="en-GB"/>
    </w:rPr>
  </w:style>
  <w:style w:type="table" w:customStyle="1" w:styleId="Tabellenraster21">
    <w:name w:val="Tabellenraster21"/>
    <w:basedOn w:val="NormaleTabelle"/>
    <w:next w:val="Tabellenraster"/>
    <w:uiPriority w:val="59"/>
    <w:rsid w:val="0095070C"/>
    <w:pPr>
      <w:spacing w:after="0" w:line="240" w:lineRule="auto"/>
      <w:ind w:left="2127" w:right="612" w:hanging="709"/>
      <w:jc w:val="both"/>
    </w:pPr>
    <w:rPr>
      <w:rFonts w:ascii="Arial" w:eastAsia="Times New Roman" w:hAnsi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A5C22"/>
    <w:rPr>
      <w:color w:val="605E5C"/>
      <w:shd w:val="clear" w:color="auto" w:fill="E1DFDD"/>
    </w:rPr>
  </w:style>
  <w:style w:type="paragraph" w:customStyle="1" w:styleId="Standard1">
    <w:name w:val="Standard1"/>
    <w:basedOn w:val="Standard"/>
    <w:rsid w:val="005A5C2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CH"/>
    </w:rPr>
  </w:style>
  <w:style w:type="paragraph" w:customStyle="1" w:styleId="center">
    <w:name w:val="center"/>
    <w:basedOn w:val="Standard"/>
    <w:rsid w:val="005A5C2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CH"/>
    </w:rPr>
  </w:style>
  <w:style w:type="paragraph" w:customStyle="1" w:styleId="AKZitat">
    <w:name w:val="_AK Zitat"/>
    <w:basedOn w:val="Standard"/>
    <w:qFormat/>
    <w:rsid w:val="002507AC"/>
    <w:pPr>
      <w:ind w:left="567"/>
      <w:contextualSpacing/>
    </w:pPr>
    <w:rPr>
      <w:i/>
    </w:rPr>
  </w:style>
  <w:style w:type="paragraph" w:customStyle="1" w:styleId="AKberAnnex1">
    <w:name w:val="_AK Über Annex 1"/>
    <w:basedOn w:val="berschrift1"/>
    <w:qFormat/>
    <w:rsid w:val="002E1B17"/>
    <w:pPr>
      <w:numPr>
        <w:numId w:val="8"/>
      </w:numPr>
      <w:ind w:left="1560" w:hanging="1560"/>
    </w:pPr>
  </w:style>
  <w:style w:type="paragraph" w:customStyle="1" w:styleId="AK1SeiteTitel2klein">
    <w:name w:val="_AK 1. Seite Titel 2 klein"/>
    <w:uiPriority w:val="1"/>
    <w:qFormat/>
    <w:rsid w:val="00700347"/>
    <w:pPr>
      <w:widowControl w:val="0"/>
      <w:spacing w:before="272" w:after="0" w:line="278" w:lineRule="auto"/>
      <w:ind w:left="993"/>
      <w:jc w:val="both"/>
    </w:pPr>
    <w:rPr>
      <w:rFonts w:eastAsia="Arial"/>
      <w:b/>
      <w:bCs/>
      <w:color w:val="404040" w:themeColor="text1" w:themeTint="BF"/>
      <w:sz w:val="24"/>
      <w:szCs w:val="24"/>
    </w:rPr>
  </w:style>
  <w:style w:type="paragraph" w:customStyle="1" w:styleId="AK1Seiteklein">
    <w:name w:val="_AK 1. Seite klein"/>
    <w:basedOn w:val="Standard"/>
    <w:uiPriority w:val="1"/>
    <w:qFormat/>
    <w:rsid w:val="00700347"/>
    <w:pPr>
      <w:widowControl w:val="0"/>
      <w:spacing w:after="0"/>
      <w:ind w:left="993" w:right="1391"/>
    </w:pPr>
    <w:rPr>
      <w:color w:val="8E1537"/>
      <w:sz w:val="20"/>
      <w:szCs w:val="20"/>
    </w:rPr>
  </w:style>
  <w:style w:type="paragraph" w:customStyle="1" w:styleId="AK1SeiteTitel3R">
    <w:name w:val="_AK 1. Seite Titel 3 R"/>
    <w:basedOn w:val="Standard"/>
    <w:qFormat/>
    <w:rsid w:val="00700347"/>
    <w:pPr>
      <w:spacing w:before="177" w:after="0" w:line="288" w:lineRule="auto"/>
      <w:ind w:right="850"/>
      <w:jc w:val="right"/>
    </w:pPr>
    <w:rPr>
      <w:rFonts w:ascii="Arial" w:eastAsia="Times New Roman" w:hAnsi="Arial"/>
      <w:b/>
      <w:color w:val="A30234"/>
      <w:szCs w:val="22"/>
    </w:rPr>
  </w:style>
  <w:style w:type="paragraph" w:styleId="Verzeichnis4">
    <w:name w:val="toc 4"/>
    <w:basedOn w:val="Standard"/>
    <w:next w:val="Standard"/>
    <w:autoRedefine/>
    <w:uiPriority w:val="39"/>
    <w:unhideWhenUsed/>
    <w:rsid w:val="00CD0738"/>
    <w:pPr>
      <w:tabs>
        <w:tab w:val="left" w:pos="2268"/>
        <w:tab w:val="right" w:leader="dot" w:pos="9072"/>
      </w:tabs>
      <w:spacing w:after="0" w:line="288" w:lineRule="auto"/>
      <w:ind w:left="2268" w:right="567" w:hanging="851"/>
    </w:pPr>
    <w:rPr>
      <w:rFonts w:ascii="Arial" w:eastAsia="Times New Roman" w:hAnsi="Arial"/>
      <w:noProof/>
      <w:color w:val="404040" w:themeColor="text1" w:themeTint="BF"/>
      <w:sz w:val="22"/>
      <w:szCs w:val="22"/>
      <w:lang w:val="en-US"/>
    </w:rPr>
  </w:style>
  <w:style w:type="paragraph" w:customStyle="1" w:styleId="AKberzwischendurch1">
    <w:name w:val="_AK Über zwischendurch 1"/>
    <w:basedOn w:val="Standard"/>
    <w:next w:val="Standard"/>
    <w:link w:val="AKberzwischendurch1Zchn"/>
    <w:uiPriority w:val="99"/>
    <w:qFormat/>
    <w:rsid w:val="00F608B7"/>
    <w:pPr>
      <w:spacing w:before="360" w:line="288" w:lineRule="auto"/>
    </w:pPr>
    <w:rPr>
      <w:rFonts w:ascii="Arial" w:hAnsi="Arial" w:cs="Arial"/>
      <w:b/>
      <w:bCs/>
      <w:color w:val="8E1537"/>
      <w:sz w:val="28"/>
      <w:szCs w:val="28"/>
      <w:lang w:val="de-LI"/>
    </w:rPr>
  </w:style>
  <w:style w:type="character" w:customStyle="1" w:styleId="AKberzwischendurch1Zchn">
    <w:name w:val="_AK Über zwischendurch 1 Zchn"/>
    <w:basedOn w:val="Absatz-Standardschriftart"/>
    <w:link w:val="AKberzwischendurch1"/>
    <w:uiPriority w:val="99"/>
    <w:locked/>
    <w:rsid w:val="00F608B7"/>
    <w:rPr>
      <w:rFonts w:ascii="Arial" w:hAnsi="Arial" w:cs="Arial"/>
      <w:b/>
      <w:bCs/>
      <w:color w:val="8E1537"/>
      <w:sz w:val="28"/>
      <w:szCs w:val="28"/>
      <w:lang w:val="de-LI"/>
    </w:rPr>
  </w:style>
  <w:style w:type="paragraph" w:customStyle="1" w:styleId="AKFrage">
    <w:name w:val="_AK Frage"/>
    <w:uiPriority w:val="99"/>
    <w:qFormat/>
    <w:rsid w:val="00885603"/>
    <w:pPr>
      <w:numPr>
        <w:numId w:val="6"/>
      </w:numPr>
      <w:shd w:val="clear" w:color="auto" w:fill="D9D9D9" w:themeFill="background1" w:themeFillShade="D9"/>
      <w:tabs>
        <w:tab w:val="right" w:pos="8505"/>
      </w:tabs>
      <w:spacing w:before="60" w:after="60" w:line="288" w:lineRule="auto"/>
      <w:ind w:left="2268" w:hanging="2268"/>
      <w:outlineLvl w:val="8"/>
    </w:pPr>
    <w:rPr>
      <w:rFonts w:eastAsia="Times New Roman"/>
      <w:i/>
      <w:iCs/>
      <w:sz w:val="24"/>
      <w:szCs w:val="24"/>
    </w:rPr>
  </w:style>
  <w:style w:type="paragraph" w:customStyle="1" w:styleId="AKberAnnex2">
    <w:name w:val="_AK Über Annex 2"/>
    <w:basedOn w:val="berschrift2"/>
    <w:qFormat/>
    <w:rsid w:val="00DC0E48"/>
    <w:pPr>
      <w:numPr>
        <w:ilvl w:val="0"/>
        <w:numId w:val="0"/>
      </w:numPr>
      <w:spacing w:before="480" w:after="120"/>
    </w:pPr>
  </w:style>
  <w:style w:type="paragraph" w:customStyle="1" w:styleId="AKBullet1">
    <w:name w:val="_AK Bullet 1"/>
    <w:basedOn w:val="Standard"/>
    <w:qFormat/>
    <w:rsid w:val="005A2F40"/>
    <w:pPr>
      <w:numPr>
        <w:numId w:val="28"/>
      </w:numPr>
      <w:spacing w:after="0"/>
    </w:pPr>
    <w:rPr>
      <w:rFonts w:eastAsia="Times New Roman" w:cs="Arial"/>
      <w:bCs/>
      <w:szCs w:val="18"/>
      <w:lang w:eastAsia="en-GB"/>
    </w:rPr>
  </w:style>
  <w:style w:type="paragraph" w:customStyle="1" w:styleId="AKTabelleTextM">
    <w:name w:val="_AK Tabelle Text M"/>
    <w:basedOn w:val="AKTabelleText"/>
    <w:qFormat/>
    <w:rsid w:val="007555D6"/>
    <w:pPr>
      <w:jc w:val="center"/>
    </w:pPr>
  </w:style>
  <w:style w:type="paragraph" w:customStyle="1" w:styleId="AKTabelleTextR">
    <w:name w:val="_AK Tabelle Text R"/>
    <w:basedOn w:val="AKTabelleText"/>
    <w:qFormat/>
    <w:rsid w:val="007E4CC4"/>
    <w:pPr>
      <w:ind w:right="57"/>
      <w:jc w:val="right"/>
    </w:pPr>
  </w:style>
  <w:style w:type="paragraph" w:customStyle="1" w:styleId="LLVAmt">
    <w:name w:val="LLV Amt"/>
    <w:basedOn w:val="Standard"/>
    <w:rsid w:val="00F740FF"/>
    <w:pPr>
      <w:spacing w:after="0" w:line="320" w:lineRule="exact"/>
    </w:pPr>
    <w:rPr>
      <w:rFonts w:ascii="Bryant Medium" w:eastAsia="Times New Roman" w:hAnsi="Bryant Medium" w:cs="Times New Roman"/>
      <w:caps/>
      <w:sz w:val="15"/>
      <w:szCs w:val="15"/>
    </w:rPr>
  </w:style>
  <w:style w:type="paragraph" w:customStyle="1" w:styleId="AKTabelleber1L">
    <w:name w:val="_AK Tabelle Über 1 L"/>
    <w:basedOn w:val="AKTabelleText"/>
    <w:next w:val="AKTabelleText"/>
    <w:qFormat/>
    <w:rsid w:val="00105DF4"/>
    <w:pPr>
      <w:keepNext/>
      <w:spacing w:before="120"/>
      <w:ind w:left="6" w:hanging="6"/>
    </w:pPr>
    <w:rPr>
      <w:b/>
    </w:rPr>
  </w:style>
  <w:style w:type="paragraph" w:customStyle="1" w:styleId="AKTabelleber1M">
    <w:name w:val="_AK Tabelle Über 1 M"/>
    <w:basedOn w:val="AKTabelleber1L"/>
    <w:next w:val="AKTabelleText"/>
    <w:qFormat/>
    <w:rsid w:val="00105DF4"/>
    <w:pPr>
      <w:jc w:val="center"/>
    </w:pPr>
    <w:rPr>
      <w:lang w:val="de-LI"/>
    </w:rPr>
  </w:style>
  <w:style w:type="paragraph" w:customStyle="1" w:styleId="AKUnterschrift">
    <w:name w:val="_AK Unterschrift"/>
    <w:basedOn w:val="Standard"/>
    <w:qFormat/>
    <w:rsid w:val="0000376D"/>
    <w:pPr>
      <w:keepLines/>
      <w:tabs>
        <w:tab w:val="left" w:pos="1276"/>
      </w:tabs>
      <w:spacing w:before="140" w:after="360" w:line="220" w:lineRule="atLeast"/>
      <w:ind w:left="1276" w:hanging="1276"/>
      <w:jc w:val="center"/>
    </w:pPr>
    <w:rPr>
      <w:sz w:val="18"/>
      <w:szCs w:val="18"/>
    </w:rPr>
  </w:style>
  <w:style w:type="paragraph" w:customStyle="1" w:styleId="AKAbbildungTabelle">
    <w:name w:val="_AK Abbildung Tabelle"/>
    <w:basedOn w:val="Standard"/>
    <w:qFormat/>
    <w:rsid w:val="000B4F82"/>
    <w:pPr>
      <w:jc w:val="center"/>
    </w:pPr>
    <w:rPr>
      <w:noProof/>
      <w:lang w:eastAsia="de-CH"/>
    </w:rPr>
  </w:style>
  <w:style w:type="paragraph" w:customStyle="1" w:styleId="AKTabelleKopfM">
    <w:name w:val="_AK Tabelle Kopf M"/>
    <w:basedOn w:val="Standard"/>
    <w:qFormat/>
    <w:rsid w:val="00105DF4"/>
    <w:pPr>
      <w:widowControl w:val="0"/>
      <w:spacing w:after="0"/>
      <w:contextualSpacing/>
      <w:jc w:val="center"/>
    </w:pPr>
    <w:rPr>
      <w:rFonts w:eastAsia="Times New Roman"/>
      <w:b/>
      <w:bCs/>
      <w:sz w:val="18"/>
      <w:szCs w:val="18"/>
      <w:lang w:val="de-LI"/>
    </w:rPr>
  </w:style>
  <w:style w:type="paragraph" w:customStyle="1" w:styleId="AKTabelleKopfL">
    <w:name w:val="_AK Tabelle Kopf L"/>
    <w:basedOn w:val="AKTabelleKopfM"/>
    <w:qFormat/>
    <w:rsid w:val="002E5717"/>
    <w:pPr>
      <w:jc w:val="left"/>
    </w:pPr>
  </w:style>
  <w:style w:type="paragraph" w:customStyle="1" w:styleId="AKTabelleKopfR">
    <w:name w:val="_AK Tabelle Kopf R"/>
    <w:basedOn w:val="AKTabelleKopfM"/>
    <w:qFormat/>
    <w:rsid w:val="00842149"/>
    <w:pPr>
      <w:ind w:right="57"/>
      <w:jc w:val="right"/>
    </w:pPr>
    <w:rPr>
      <w:lang w:eastAsia="de-CH"/>
    </w:rPr>
  </w:style>
  <w:style w:type="paragraph" w:customStyle="1" w:styleId="AKberzwischendurch2">
    <w:name w:val="_AK Über zwischendurch 2"/>
    <w:basedOn w:val="Standard"/>
    <w:qFormat/>
    <w:rsid w:val="00F608B7"/>
    <w:pPr>
      <w:spacing w:before="120"/>
      <w:outlineLvl w:val="7"/>
    </w:pPr>
    <w:rPr>
      <w:b/>
    </w:rPr>
  </w:style>
  <w:style w:type="paragraph" w:customStyle="1" w:styleId="Anhang">
    <w:name w:val="Anhang"/>
    <w:basedOn w:val="Standard"/>
    <w:rsid w:val="00121570"/>
    <w:pPr>
      <w:numPr>
        <w:numId w:val="7"/>
      </w:numPr>
    </w:pPr>
  </w:style>
  <w:style w:type="paragraph" w:customStyle="1" w:styleId="Ak1SeiteTitel1gross">
    <w:name w:val="_Ak 1. Seite Titel 1 gross"/>
    <w:basedOn w:val="Standard"/>
    <w:uiPriority w:val="1"/>
    <w:qFormat/>
    <w:rsid w:val="00700347"/>
    <w:pPr>
      <w:widowControl w:val="0"/>
      <w:spacing w:before="49" w:after="0" w:line="271" w:lineRule="auto"/>
      <w:ind w:left="993" w:right="1397"/>
    </w:pPr>
    <w:rPr>
      <w:b/>
      <w:color w:val="404040" w:themeColor="text1" w:themeTint="BF"/>
      <w:sz w:val="40"/>
      <w:szCs w:val="22"/>
    </w:rPr>
  </w:style>
  <w:style w:type="paragraph" w:customStyle="1" w:styleId="AK1SeiteTitel5DatumR">
    <w:name w:val="_AK 1. Seite Titel 5 Datum R"/>
    <w:basedOn w:val="Standard"/>
    <w:qFormat/>
    <w:rsid w:val="0070034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</w:tabs>
      <w:spacing w:after="0" w:line="288" w:lineRule="auto"/>
      <w:ind w:right="850"/>
      <w:jc w:val="right"/>
    </w:pPr>
    <w:rPr>
      <w:rFonts w:eastAsia="Times New Roman"/>
      <w:sz w:val="22"/>
      <w:szCs w:val="22"/>
    </w:rPr>
  </w:style>
  <w:style w:type="table" w:customStyle="1" w:styleId="AKTabelle">
    <w:name w:val="_AK Tabelle"/>
    <w:basedOn w:val="NormaleTabelle"/>
    <w:uiPriority w:val="99"/>
    <w:rsid w:val="00CF34FF"/>
    <w:pPr>
      <w:spacing w:after="0" w:line="240" w:lineRule="auto"/>
    </w:pPr>
    <w:tblPr/>
  </w:style>
  <w:style w:type="paragraph" w:styleId="Aufzhlungszeichen">
    <w:name w:val="List Bullet"/>
    <w:basedOn w:val="Standard"/>
    <w:uiPriority w:val="99"/>
    <w:unhideWhenUsed/>
    <w:rsid w:val="00A76DB7"/>
    <w:pPr>
      <w:numPr>
        <w:numId w:val="9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A76DB7"/>
    <w:pPr>
      <w:numPr>
        <w:numId w:val="10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A76DB7"/>
    <w:pPr>
      <w:numPr>
        <w:numId w:val="11"/>
      </w:numPr>
      <w:contextualSpacing/>
    </w:pPr>
  </w:style>
  <w:style w:type="paragraph" w:styleId="Aufzhlungszeichen4">
    <w:name w:val="List Bullet 4"/>
    <w:basedOn w:val="Standard"/>
    <w:uiPriority w:val="99"/>
    <w:unhideWhenUsed/>
    <w:rsid w:val="00A76DB7"/>
    <w:pPr>
      <w:numPr>
        <w:numId w:val="12"/>
      </w:numPr>
      <w:contextualSpacing/>
    </w:pPr>
  </w:style>
  <w:style w:type="paragraph" w:styleId="Aufzhlungszeichen5">
    <w:name w:val="List Bullet 5"/>
    <w:basedOn w:val="Standard"/>
    <w:uiPriority w:val="99"/>
    <w:unhideWhenUsed/>
    <w:rsid w:val="00A76DB7"/>
    <w:pPr>
      <w:numPr>
        <w:numId w:val="13"/>
      </w:numPr>
      <w:contextualSpacing/>
    </w:pPr>
  </w:style>
  <w:style w:type="paragraph" w:customStyle="1" w:styleId="AKBullet2">
    <w:name w:val="_AK Bullet 2"/>
    <w:basedOn w:val="AKBullet1"/>
    <w:qFormat/>
    <w:rsid w:val="005A2F40"/>
    <w:pPr>
      <w:numPr>
        <w:ilvl w:val="1"/>
      </w:numPr>
    </w:pPr>
  </w:style>
  <w:style w:type="paragraph" w:customStyle="1" w:styleId="AKBullet3">
    <w:name w:val="_AK Bullet 3"/>
    <w:basedOn w:val="AKBullet2"/>
    <w:qFormat/>
    <w:rsid w:val="005A2F40"/>
    <w:pPr>
      <w:numPr>
        <w:ilvl w:val="2"/>
      </w:numPr>
    </w:pPr>
  </w:style>
  <w:style w:type="paragraph" w:customStyle="1" w:styleId="AKBullet4">
    <w:name w:val="_AK Bullet 4"/>
    <w:basedOn w:val="AKBullet3"/>
    <w:qFormat/>
    <w:rsid w:val="005A2F40"/>
    <w:pPr>
      <w:numPr>
        <w:ilvl w:val="3"/>
      </w:numPr>
    </w:pPr>
  </w:style>
  <w:style w:type="paragraph" w:customStyle="1" w:styleId="AKAbsL1">
    <w:name w:val="_AK Abs L1"/>
    <w:qFormat/>
    <w:rsid w:val="004C1428"/>
    <w:pPr>
      <w:numPr>
        <w:numId w:val="14"/>
      </w:numPr>
      <w:tabs>
        <w:tab w:val="left" w:pos="851"/>
      </w:tabs>
      <w:spacing w:before="120" w:after="0" w:line="240" w:lineRule="auto"/>
      <w:jc w:val="both"/>
    </w:pPr>
    <w:rPr>
      <w:rFonts w:ascii="Calibri" w:eastAsia="Times New Roman" w:hAnsi="Calibri" w:cs="Times New Roman"/>
      <w:sz w:val="24"/>
      <w:szCs w:val="20"/>
      <w:lang w:val="de-LI" w:eastAsia="de-DE"/>
    </w:rPr>
  </w:style>
  <w:style w:type="paragraph" w:customStyle="1" w:styleId="AKGL1I">
    <w:name w:val="_AK G L1 I"/>
    <w:basedOn w:val="Standard"/>
    <w:qFormat/>
    <w:rsid w:val="004C1428"/>
    <w:pPr>
      <w:numPr>
        <w:ilvl w:val="4"/>
        <w:numId w:val="15"/>
      </w:numPr>
      <w:spacing w:before="240" w:after="240"/>
      <w:jc w:val="center"/>
      <w:outlineLvl w:val="4"/>
    </w:pPr>
    <w:rPr>
      <w:rFonts w:ascii="Calibri" w:eastAsia="Times New Roman" w:hAnsi="Calibri" w:cs="Times New Roman"/>
      <w:b/>
      <w:sz w:val="28"/>
      <w:lang w:eastAsia="de-DE"/>
    </w:rPr>
  </w:style>
  <w:style w:type="paragraph" w:customStyle="1" w:styleId="AKGL2A">
    <w:name w:val="_AK G L2 A"/>
    <w:qFormat/>
    <w:rsid w:val="004C1428"/>
    <w:pPr>
      <w:numPr>
        <w:numId w:val="17"/>
      </w:numPr>
      <w:spacing w:before="240" w:after="240"/>
      <w:jc w:val="center"/>
      <w:outlineLvl w:val="5"/>
    </w:pPr>
    <w:rPr>
      <w:rFonts w:ascii="Calibri" w:eastAsia="Times New Roman" w:hAnsi="Calibri" w:cs="Times New Roman"/>
      <w:b/>
      <w:sz w:val="28"/>
      <w:szCs w:val="24"/>
      <w:lang w:eastAsia="de-DE"/>
    </w:rPr>
  </w:style>
  <w:style w:type="paragraph" w:customStyle="1" w:styleId="AKGL3Art">
    <w:name w:val="_AK G L3 Art"/>
    <w:basedOn w:val="Standard"/>
    <w:qFormat/>
    <w:rsid w:val="004C1428"/>
    <w:pPr>
      <w:numPr>
        <w:ilvl w:val="6"/>
        <w:numId w:val="15"/>
      </w:numPr>
      <w:spacing w:before="240" w:line="276" w:lineRule="auto"/>
      <w:jc w:val="center"/>
      <w:outlineLvl w:val="6"/>
    </w:pPr>
    <w:rPr>
      <w:rFonts w:ascii="Calibri" w:eastAsia="Times New Roman" w:hAnsi="Calibri" w:cs="Times New Roman"/>
      <w:lang w:eastAsia="de-DE"/>
    </w:rPr>
  </w:style>
  <w:style w:type="paragraph" w:customStyle="1" w:styleId="AKGAufzhlZiff">
    <w:name w:val="_AK G AufzählZiff"/>
    <w:basedOn w:val="Standard"/>
    <w:qFormat/>
    <w:rsid w:val="004C1428"/>
    <w:pPr>
      <w:widowControl w:val="0"/>
      <w:numPr>
        <w:ilvl w:val="1"/>
        <w:numId w:val="14"/>
      </w:numPr>
      <w:overflowPunct w:val="0"/>
      <w:autoSpaceDE w:val="0"/>
      <w:autoSpaceDN w:val="0"/>
      <w:adjustRightInd w:val="0"/>
      <w:spacing w:before="120" w:after="0" w:line="360" w:lineRule="auto"/>
      <w:ind w:left="567" w:hanging="567"/>
      <w:textAlignment w:val="baseline"/>
    </w:pPr>
    <w:rPr>
      <w:rFonts w:eastAsia="Times New Roman" w:cstheme="minorHAnsi"/>
      <w:lang w:eastAsia="de-DE"/>
    </w:rPr>
  </w:style>
  <w:style w:type="paragraph" w:customStyle="1" w:styleId="AKGAufzhlBst">
    <w:name w:val="_AK G AufzählBst"/>
    <w:basedOn w:val="Standard"/>
    <w:qFormat/>
    <w:rsid w:val="004C1428"/>
    <w:pPr>
      <w:widowControl w:val="0"/>
      <w:numPr>
        <w:numId w:val="16"/>
      </w:numPr>
      <w:overflowPunct w:val="0"/>
      <w:autoSpaceDE w:val="0"/>
      <w:autoSpaceDN w:val="0"/>
      <w:adjustRightInd w:val="0"/>
      <w:spacing w:before="120" w:after="0" w:line="360" w:lineRule="auto"/>
      <w:ind w:left="567" w:hanging="567"/>
      <w:textAlignment w:val="baseline"/>
    </w:pPr>
    <w:rPr>
      <w:rFonts w:eastAsia="Times New Roman" w:cstheme="minorHAnsi"/>
      <w:lang w:eastAsia="de-DE"/>
    </w:rPr>
  </w:style>
  <w:style w:type="paragraph" w:customStyle="1" w:styleId="AKGAbsmitZiff">
    <w:name w:val="_AK G Abs mit Ziff"/>
    <w:basedOn w:val="Standard"/>
    <w:qFormat/>
    <w:rsid w:val="004C1428"/>
    <w:pPr>
      <w:widowControl w:val="0"/>
      <w:numPr>
        <w:numId w:val="18"/>
      </w:numPr>
      <w:tabs>
        <w:tab w:val="left" w:pos="851"/>
      </w:tabs>
      <w:overflowPunct w:val="0"/>
      <w:autoSpaceDE w:val="0"/>
      <w:autoSpaceDN w:val="0"/>
      <w:adjustRightInd w:val="0"/>
      <w:spacing w:before="360" w:after="0" w:line="360" w:lineRule="auto"/>
      <w:ind w:left="0" w:firstLine="567"/>
      <w:textAlignment w:val="baseline"/>
    </w:pPr>
    <w:rPr>
      <w:rFonts w:eastAsia="Times New Roman" w:cstheme="minorHAnsi"/>
      <w:szCs w:val="20"/>
      <w:lang w:eastAsia="de-DE"/>
    </w:rPr>
  </w:style>
  <w:style w:type="paragraph" w:customStyle="1" w:styleId="AKGAbs">
    <w:name w:val="_AK G Abs"/>
    <w:basedOn w:val="AKGAbsmitZiff"/>
    <w:qFormat/>
    <w:rsid w:val="004C1428"/>
    <w:pPr>
      <w:numPr>
        <w:numId w:val="0"/>
      </w:numPr>
      <w:ind w:left="567"/>
    </w:pPr>
  </w:style>
  <w:style w:type="paragraph" w:customStyle="1" w:styleId="AKGTit1M">
    <w:name w:val="_AK G Tit1 M"/>
    <w:basedOn w:val="Standard"/>
    <w:qFormat/>
    <w:rsid w:val="004C1428"/>
    <w:pPr>
      <w:overflowPunct w:val="0"/>
      <w:autoSpaceDE w:val="0"/>
      <w:autoSpaceDN w:val="0"/>
      <w:adjustRightInd w:val="0"/>
      <w:spacing w:before="840" w:after="0" w:line="360" w:lineRule="auto"/>
      <w:jc w:val="center"/>
      <w:textAlignment w:val="baseline"/>
    </w:pPr>
    <w:rPr>
      <w:rFonts w:ascii="Calibri" w:eastAsia="Times New Roman" w:hAnsi="Calibri" w:cs="Arial"/>
      <w:b/>
      <w:lang w:eastAsia="de-DE"/>
    </w:rPr>
  </w:style>
  <w:style w:type="paragraph" w:customStyle="1" w:styleId="AKGTit1MberZeile">
    <w:name w:val="_AK G Tit1 M überZeile"/>
    <w:basedOn w:val="AKGTit1M"/>
    <w:qFormat/>
    <w:rsid w:val="004C1428"/>
    <w:pPr>
      <w:spacing w:before="80"/>
    </w:pPr>
  </w:style>
  <w:style w:type="paragraph" w:customStyle="1" w:styleId="AKGTit1MvomZeile">
    <w:name w:val="_AK G Tit1 M vomZeile"/>
    <w:basedOn w:val="AKGTit1MberZeile"/>
    <w:qFormat/>
    <w:rsid w:val="004C1428"/>
    <w:rPr>
      <w:b w:val="0"/>
    </w:rPr>
  </w:style>
  <w:style w:type="paragraph" w:customStyle="1" w:styleId="AKGZustimmung">
    <w:name w:val="_AK G Zustimmung"/>
    <w:basedOn w:val="Standard"/>
    <w:qFormat/>
    <w:rsid w:val="004C1428"/>
    <w:pPr>
      <w:widowControl w:val="0"/>
      <w:overflowPunct w:val="0"/>
      <w:autoSpaceDE w:val="0"/>
      <w:autoSpaceDN w:val="0"/>
      <w:adjustRightInd w:val="0"/>
      <w:spacing w:before="600" w:after="0" w:line="360" w:lineRule="auto"/>
      <w:ind w:firstLine="567"/>
      <w:textAlignment w:val="baseline"/>
    </w:pPr>
    <w:rPr>
      <w:rFonts w:eastAsia="Times New Roman" w:cstheme="minorHAnsi"/>
      <w:szCs w:val="20"/>
      <w:lang w:eastAsia="de-DE"/>
    </w:rPr>
  </w:style>
  <w:style w:type="paragraph" w:customStyle="1" w:styleId="AKLegalL1">
    <w:name w:val="_AK Legal_L1"/>
    <w:basedOn w:val="LLVStandardVorlageLegal"/>
    <w:qFormat/>
    <w:rsid w:val="00A53443"/>
    <w:pPr>
      <w:numPr>
        <w:numId w:val="19"/>
      </w:numPr>
      <w:spacing w:after="0" w:line="288" w:lineRule="auto"/>
    </w:pPr>
    <w:rPr>
      <w:rFonts w:ascii="Arial" w:hAnsi="Arial" w:cs="Arial"/>
      <w:bCs/>
      <w:sz w:val="22"/>
      <w:szCs w:val="22"/>
      <w:lang w:val="fr-CH"/>
    </w:rPr>
  </w:style>
  <w:style w:type="paragraph" w:customStyle="1" w:styleId="AKLegalL2">
    <w:name w:val="_AK Legal_L2"/>
    <w:basedOn w:val="AKLegalL1"/>
    <w:qFormat/>
    <w:rsid w:val="00A53443"/>
    <w:pPr>
      <w:numPr>
        <w:ilvl w:val="1"/>
      </w:numPr>
      <w:tabs>
        <w:tab w:val="num" w:pos="2127"/>
      </w:tabs>
    </w:pPr>
  </w:style>
  <w:style w:type="paragraph" w:customStyle="1" w:styleId="AKLegalL3">
    <w:name w:val="_AK Legal_L3"/>
    <w:basedOn w:val="AKLegalL2"/>
    <w:qFormat/>
    <w:rsid w:val="00C83516"/>
    <w:pPr>
      <w:numPr>
        <w:ilvl w:val="2"/>
      </w:numPr>
      <w:tabs>
        <w:tab w:val="clear" w:pos="2127"/>
      </w:tabs>
    </w:pPr>
    <w:rPr>
      <w:rFonts w:asciiTheme="minorHAnsi" w:hAnsiTheme="minorHAnsi"/>
      <w:sz w:val="24"/>
      <w:szCs w:val="24"/>
    </w:rPr>
  </w:style>
  <w:style w:type="paragraph" w:customStyle="1" w:styleId="AKLegalL4">
    <w:name w:val="_AK Legal_L4"/>
    <w:basedOn w:val="AKLegalL3"/>
    <w:next w:val="Textkrper"/>
    <w:rsid w:val="00C83516"/>
    <w:pPr>
      <w:numPr>
        <w:ilvl w:val="3"/>
      </w:numPr>
    </w:pPr>
    <w:rPr>
      <w:lang w:val="en-GB"/>
    </w:rPr>
  </w:style>
  <w:style w:type="paragraph" w:customStyle="1" w:styleId="AKLegalL5">
    <w:name w:val="_AK Legal_L5"/>
    <w:basedOn w:val="AKLegalL4"/>
    <w:next w:val="Textkrper"/>
    <w:rsid w:val="00C83516"/>
    <w:pPr>
      <w:numPr>
        <w:ilvl w:val="4"/>
      </w:numPr>
    </w:pPr>
  </w:style>
  <w:style w:type="paragraph" w:customStyle="1" w:styleId="AKLegalL1ohne">
    <w:name w:val="_AK Legal_L1_ohne"/>
    <w:basedOn w:val="AKLegalL1"/>
    <w:qFormat/>
    <w:rsid w:val="006223E1"/>
    <w:pPr>
      <w:numPr>
        <w:numId w:val="0"/>
      </w:numPr>
      <w:ind w:left="567"/>
    </w:pPr>
    <w:rPr>
      <w:rFonts w:asciiTheme="minorHAnsi" w:hAnsiTheme="minorHAnsi"/>
      <w:sz w:val="24"/>
    </w:rPr>
  </w:style>
  <w:style w:type="paragraph" w:customStyle="1" w:styleId="AKLegalL2ohne">
    <w:name w:val="_AK Legal_L2_ohne"/>
    <w:basedOn w:val="AKLegalL2"/>
    <w:qFormat/>
    <w:rsid w:val="00A53443"/>
    <w:pPr>
      <w:numPr>
        <w:ilvl w:val="0"/>
        <w:numId w:val="0"/>
      </w:numPr>
      <w:ind w:left="567"/>
    </w:pPr>
  </w:style>
  <w:style w:type="paragraph" w:customStyle="1" w:styleId="AKLegalL3ohne">
    <w:name w:val="_AK Legal_L3_ohne"/>
    <w:basedOn w:val="AKLegalL3"/>
    <w:qFormat/>
    <w:rsid w:val="00A53443"/>
    <w:pPr>
      <w:numPr>
        <w:ilvl w:val="0"/>
        <w:numId w:val="0"/>
      </w:numPr>
      <w:ind w:left="992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A53443"/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53443"/>
    <w:rPr>
      <w:sz w:val="24"/>
      <w:szCs w:val="24"/>
    </w:rPr>
  </w:style>
  <w:style w:type="paragraph" w:customStyle="1" w:styleId="LLVStandardVorlageLegal">
    <w:name w:val="LLV_Standard Vorlage Legal"/>
    <w:basedOn w:val="Standard"/>
    <w:qFormat/>
    <w:rsid w:val="004D1A7A"/>
  </w:style>
  <w:style w:type="paragraph" w:customStyle="1" w:styleId="AKTabelleBullet1">
    <w:name w:val="_AK Tabelle Bullet1"/>
    <w:basedOn w:val="AKTabelleText"/>
    <w:qFormat/>
    <w:rsid w:val="009442A2"/>
    <w:pPr>
      <w:numPr>
        <w:numId w:val="20"/>
      </w:numPr>
    </w:pPr>
  </w:style>
  <w:style w:type="paragraph" w:customStyle="1" w:styleId="AKTabelleBullet2">
    <w:name w:val="_AK Tabelle Bullet2"/>
    <w:basedOn w:val="AKTabelleBullet1"/>
    <w:qFormat/>
    <w:rsid w:val="00CA14FC"/>
    <w:pPr>
      <w:numPr>
        <w:ilvl w:val="1"/>
      </w:numPr>
    </w:pPr>
  </w:style>
  <w:style w:type="paragraph" w:customStyle="1" w:styleId="AK1SeiteText">
    <w:name w:val="_AK 1. Seite Text"/>
    <w:basedOn w:val="Standard"/>
    <w:qFormat/>
    <w:rsid w:val="00700347"/>
    <w:pPr>
      <w:ind w:left="993" w:right="850"/>
    </w:pPr>
  </w:style>
  <w:style w:type="paragraph" w:customStyle="1" w:styleId="AKV1SeiteTitel">
    <w:name w:val="_AK V 1. Seite Titel"/>
    <w:basedOn w:val="Standard"/>
    <w:qFormat/>
    <w:rsid w:val="007A6A1C"/>
    <w:pPr>
      <w:spacing w:line="320" w:lineRule="atLeast"/>
      <w:jc w:val="center"/>
      <w:outlineLvl w:val="0"/>
    </w:pPr>
    <w:rPr>
      <w:rFonts w:ascii="Calibri" w:eastAsia="Times New Roman" w:hAnsi="Calibri" w:cs="Times New Roman"/>
      <w:b/>
      <w:smallCaps/>
      <w:spacing w:val="60"/>
      <w:sz w:val="28"/>
      <w:szCs w:val="40"/>
    </w:rPr>
  </w:style>
  <w:style w:type="paragraph" w:customStyle="1" w:styleId="AKV1SeiteText">
    <w:name w:val="_AK V 1. Seite Text"/>
    <w:basedOn w:val="Standard"/>
    <w:qFormat/>
    <w:rsid w:val="00EB619A"/>
    <w:pPr>
      <w:spacing w:after="0" w:line="320" w:lineRule="atLeast"/>
      <w:jc w:val="center"/>
    </w:pPr>
    <w:rPr>
      <w:rFonts w:ascii="Calibri" w:eastAsia="Times New Roman" w:hAnsi="Calibri" w:cs="Times New Roman"/>
      <w:lang w:eastAsia="de-DE"/>
    </w:rPr>
  </w:style>
  <w:style w:type="paragraph" w:customStyle="1" w:styleId="AKV1SeiteTextFett">
    <w:name w:val="_AK V 1. Seite Text Fett"/>
    <w:basedOn w:val="AKV1SeiteText"/>
    <w:qFormat/>
    <w:rsid w:val="00EB619A"/>
    <w:rPr>
      <w:b/>
    </w:rPr>
  </w:style>
  <w:style w:type="paragraph" w:customStyle="1" w:styleId="AKVberschrift1">
    <w:name w:val="_AK V Überschrift1"/>
    <w:basedOn w:val="LLVZwiTi3AltD"/>
    <w:qFormat/>
    <w:rsid w:val="00CB6A6D"/>
    <w:pPr>
      <w:spacing w:before="600" w:after="240" w:line="320" w:lineRule="atLeast"/>
      <w:outlineLvl w:val="1"/>
    </w:pPr>
  </w:style>
  <w:style w:type="paragraph" w:customStyle="1" w:styleId="AKVAufzhlZitat">
    <w:name w:val="_AK V AufzählZitat"/>
    <w:basedOn w:val="Standard"/>
    <w:qFormat/>
    <w:rsid w:val="002958D5"/>
    <w:pPr>
      <w:spacing w:line="320" w:lineRule="exact"/>
      <w:ind w:left="993" w:right="906"/>
    </w:pPr>
    <w:rPr>
      <w:rFonts w:eastAsia="Times New Roman" w:cs="Times New Roman"/>
      <w:i/>
      <w:lang w:eastAsia="de-DE"/>
    </w:rPr>
  </w:style>
  <w:style w:type="paragraph" w:customStyle="1" w:styleId="AKVAufzhlZiff">
    <w:name w:val="_AK V AufzählZiff"/>
    <w:basedOn w:val="Standard"/>
    <w:qFormat/>
    <w:rsid w:val="00810D96"/>
    <w:pPr>
      <w:numPr>
        <w:numId w:val="41"/>
      </w:numPr>
      <w:spacing w:after="240" w:line="320" w:lineRule="atLeast"/>
    </w:pPr>
    <w:rPr>
      <w:rFonts w:ascii="Calibri" w:eastAsia="Times New Roman" w:hAnsi="Calibri" w:cs="Times New Roman"/>
      <w:lang w:eastAsia="de-DE"/>
    </w:rPr>
  </w:style>
  <w:style w:type="paragraph" w:customStyle="1" w:styleId="AKVAufzhlOhne">
    <w:name w:val="_AK V AufzählOhne"/>
    <w:basedOn w:val="Standard"/>
    <w:qFormat/>
    <w:rsid w:val="0093634B"/>
    <w:pPr>
      <w:spacing w:after="240" w:line="320" w:lineRule="atLeast"/>
      <w:ind w:left="425"/>
    </w:pPr>
    <w:rPr>
      <w:rFonts w:eastAsia="Times New Roman" w:cs="Times New Roman"/>
      <w:lang w:eastAsia="de-DE"/>
    </w:rPr>
  </w:style>
  <w:style w:type="paragraph" w:customStyle="1" w:styleId="AKVText">
    <w:name w:val="_AK V Text"/>
    <w:basedOn w:val="Standard"/>
    <w:qFormat/>
    <w:rsid w:val="00143026"/>
    <w:pPr>
      <w:spacing w:line="320" w:lineRule="atLeast"/>
    </w:pPr>
    <w:rPr>
      <w:rFonts w:ascii="Calibri" w:eastAsia="Times New Roman" w:hAnsi="Calibri" w:cs="Times New Roman"/>
      <w:lang w:eastAsia="de-DE"/>
    </w:rPr>
  </w:style>
  <w:style w:type="paragraph" w:customStyle="1" w:styleId="AKVTextZitat">
    <w:name w:val="_AK V TextZitat"/>
    <w:basedOn w:val="AKVAufzhlZitat"/>
    <w:qFormat/>
    <w:rsid w:val="002958D5"/>
    <w:pPr>
      <w:ind w:left="709"/>
    </w:pPr>
  </w:style>
  <w:style w:type="paragraph" w:customStyle="1" w:styleId="AKVAufzhlBullet">
    <w:name w:val="_AK V AufzählBullet"/>
    <w:basedOn w:val="Standard"/>
    <w:qFormat/>
    <w:rsid w:val="00143026"/>
    <w:pPr>
      <w:numPr>
        <w:numId w:val="21"/>
      </w:numPr>
      <w:spacing w:after="0" w:line="320" w:lineRule="atLeast"/>
      <w:jc w:val="left"/>
    </w:pPr>
    <w:rPr>
      <w:rFonts w:ascii="Calibri" w:eastAsia="Times New Roman" w:hAnsi="Calibri" w:cs="Times New Roman"/>
      <w:lang w:eastAsia="de-DE"/>
    </w:rPr>
  </w:style>
  <w:style w:type="paragraph" w:customStyle="1" w:styleId="AKVSchluss">
    <w:name w:val="_AK V Schluss"/>
    <w:basedOn w:val="Standard"/>
    <w:qFormat/>
    <w:rsid w:val="00143026"/>
    <w:pPr>
      <w:spacing w:after="0" w:line="320" w:lineRule="atLeast"/>
      <w:jc w:val="left"/>
    </w:pPr>
    <w:rPr>
      <w:rFonts w:ascii="Calibri" w:eastAsia="Times New Roman" w:hAnsi="Calibri" w:cs="Times New Roman"/>
      <w:lang w:eastAsia="de-DE"/>
    </w:rPr>
  </w:style>
  <w:style w:type="paragraph" w:customStyle="1" w:styleId="AKFrageBeantwortung">
    <w:name w:val="_AK Frage Beantwortung"/>
    <w:basedOn w:val="AKFrage"/>
    <w:qFormat/>
    <w:rsid w:val="001052BB"/>
    <w:pPr>
      <w:numPr>
        <w:numId w:val="0"/>
      </w:numPr>
    </w:pPr>
    <w:rPr>
      <w:color w:val="0070C0"/>
    </w:rPr>
  </w:style>
  <w:style w:type="paragraph" w:customStyle="1" w:styleId="AKVAufzhlBuchstabe">
    <w:name w:val="_AK V AufzählBuchstabe"/>
    <w:basedOn w:val="AKVAufzhlBullet"/>
    <w:qFormat/>
    <w:rsid w:val="00810D96"/>
    <w:pPr>
      <w:numPr>
        <w:numId w:val="23"/>
      </w:numPr>
      <w:jc w:val="both"/>
    </w:pPr>
  </w:style>
  <w:style w:type="paragraph" w:customStyle="1" w:styleId="Referenzinfos">
    <w:name w:val="Referenzinfos"/>
    <w:basedOn w:val="Standard"/>
    <w:rsid w:val="007A6A1C"/>
    <w:pPr>
      <w:spacing w:after="0"/>
      <w:jc w:val="left"/>
    </w:pPr>
    <w:rPr>
      <w:rFonts w:ascii="Calibri" w:eastAsia="Times New Roman" w:hAnsi="Calibri" w:cs="Times New Roman"/>
      <w:sz w:val="16"/>
      <w:szCs w:val="20"/>
      <w:lang w:eastAsia="de-DE"/>
    </w:rPr>
  </w:style>
  <w:style w:type="paragraph" w:customStyle="1" w:styleId="AKVAufzhlBuchstabeGross">
    <w:name w:val="_AK V AufzählBuchstabeGross"/>
    <w:basedOn w:val="AKVAufzhlZiff"/>
    <w:qFormat/>
    <w:rsid w:val="007A6A1C"/>
    <w:pPr>
      <w:numPr>
        <w:numId w:val="24"/>
      </w:numPr>
      <w:tabs>
        <w:tab w:val="left" w:pos="426"/>
      </w:tabs>
      <w:ind w:left="426" w:hanging="426"/>
    </w:pPr>
  </w:style>
  <w:style w:type="paragraph" w:styleId="Unterschrift">
    <w:name w:val="Signature"/>
    <w:basedOn w:val="Standard"/>
    <w:link w:val="UnterschriftZchn"/>
    <w:rsid w:val="009131CA"/>
    <w:pPr>
      <w:tabs>
        <w:tab w:val="left" w:pos="3969"/>
      </w:tabs>
      <w:spacing w:before="720" w:after="480"/>
      <w:jc w:val="left"/>
    </w:pPr>
    <w:rPr>
      <w:rFonts w:ascii="Calibri" w:eastAsia="Times New Roman" w:hAnsi="Calibri" w:cs="Arial"/>
      <w:szCs w:val="22"/>
      <w:lang w:eastAsia="de-DE"/>
    </w:rPr>
  </w:style>
  <w:style w:type="character" w:customStyle="1" w:styleId="UnterschriftZchn">
    <w:name w:val="Unterschrift Zchn"/>
    <w:basedOn w:val="Absatz-Standardschriftart"/>
    <w:link w:val="Unterschrift"/>
    <w:rsid w:val="009131CA"/>
    <w:rPr>
      <w:rFonts w:ascii="Calibri" w:eastAsia="Times New Roman" w:hAnsi="Calibri" w:cs="Arial"/>
      <w:sz w:val="24"/>
      <w:lang w:eastAsia="de-DE"/>
    </w:rPr>
  </w:style>
  <w:style w:type="paragraph" w:customStyle="1" w:styleId="StandardNach0pt">
    <w:name w:val="Standard + Nach:  0 pt"/>
    <w:basedOn w:val="Standard"/>
    <w:rsid w:val="009131CA"/>
    <w:pPr>
      <w:spacing w:after="0"/>
    </w:pPr>
    <w:rPr>
      <w:rFonts w:ascii="Calibri" w:eastAsia="Times New Roman" w:hAnsi="Calibri" w:cs="Arial"/>
      <w:lang w:eastAsia="de-DE"/>
    </w:rPr>
  </w:style>
  <w:style w:type="paragraph" w:customStyle="1" w:styleId="AKVAufzhlZiff2">
    <w:name w:val="_AK V AufzählZiff2"/>
    <w:basedOn w:val="AKVAufzhlZiff"/>
    <w:qFormat/>
    <w:rsid w:val="009131CA"/>
    <w:pPr>
      <w:numPr>
        <w:ilvl w:val="1"/>
      </w:numPr>
      <w:ind w:left="709" w:hanging="283"/>
    </w:pPr>
  </w:style>
  <w:style w:type="paragraph" w:customStyle="1" w:styleId="AKVAufzhlZiff3">
    <w:name w:val="_AK V AufzählZiff3"/>
    <w:basedOn w:val="AKVAufzhlZiff2"/>
    <w:qFormat/>
    <w:rsid w:val="009131CA"/>
    <w:pPr>
      <w:numPr>
        <w:ilvl w:val="2"/>
      </w:numPr>
      <w:ind w:left="1134" w:hanging="283"/>
    </w:pPr>
  </w:style>
  <w:style w:type="paragraph" w:customStyle="1" w:styleId="AKVAufzhlBuchstabeGross2">
    <w:name w:val="_AK V AufzählBuchstabeGross2"/>
    <w:basedOn w:val="AKVAufzhlBuchstabeGross"/>
    <w:qFormat/>
    <w:rsid w:val="009131CA"/>
    <w:pPr>
      <w:numPr>
        <w:ilvl w:val="1"/>
      </w:numPr>
      <w:tabs>
        <w:tab w:val="clear" w:pos="426"/>
      </w:tabs>
      <w:ind w:left="709" w:hanging="283"/>
    </w:pPr>
  </w:style>
  <w:style w:type="paragraph" w:customStyle="1" w:styleId="AKVAufzhlBuchstabeGross3">
    <w:name w:val="_AK V AufzählBuchstabeGross3"/>
    <w:basedOn w:val="AKVAufzhlBuchstabeGross"/>
    <w:qFormat/>
    <w:rsid w:val="009131CA"/>
    <w:pPr>
      <w:numPr>
        <w:ilvl w:val="2"/>
      </w:numPr>
      <w:tabs>
        <w:tab w:val="clear" w:pos="426"/>
      </w:tabs>
      <w:ind w:left="993" w:hanging="284"/>
    </w:pPr>
  </w:style>
  <w:style w:type="numbering" w:customStyle="1" w:styleId="AKBullets">
    <w:name w:val="AK_Bullets"/>
    <w:uiPriority w:val="99"/>
    <w:rsid w:val="005A2F40"/>
    <w:pPr>
      <w:numPr>
        <w:numId w:val="27"/>
      </w:numPr>
    </w:pPr>
  </w:style>
  <w:style w:type="numbering" w:customStyle="1" w:styleId="AKTraktanden">
    <w:name w:val="_AK Traktanden"/>
    <w:uiPriority w:val="99"/>
    <w:rsid w:val="008676BE"/>
    <w:pPr>
      <w:numPr>
        <w:numId w:val="29"/>
      </w:numPr>
    </w:pPr>
  </w:style>
  <w:style w:type="paragraph" w:customStyle="1" w:styleId="AKTraktandenL1">
    <w:name w:val="_AK Traktanden L1"/>
    <w:qFormat/>
    <w:rsid w:val="008676BE"/>
    <w:pPr>
      <w:numPr>
        <w:numId w:val="31"/>
      </w:numPr>
      <w:spacing w:after="0" w:line="240" w:lineRule="auto"/>
    </w:pPr>
    <w:rPr>
      <w:b/>
      <w:sz w:val="24"/>
      <w:szCs w:val="24"/>
    </w:rPr>
  </w:style>
  <w:style w:type="paragraph" w:customStyle="1" w:styleId="AKTraktandenL2">
    <w:name w:val="_AK Traktanden L2"/>
    <w:basedOn w:val="AKTraktandenL1"/>
    <w:qFormat/>
    <w:rsid w:val="008676BE"/>
    <w:pPr>
      <w:numPr>
        <w:ilvl w:val="1"/>
      </w:numPr>
    </w:pPr>
    <w:rPr>
      <w:b w:val="0"/>
    </w:rPr>
  </w:style>
  <w:style w:type="paragraph" w:customStyle="1" w:styleId="AKTranktandenL3">
    <w:name w:val="_AK Tranktanden L3"/>
    <w:basedOn w:val="AKTraktandenL1"/>
    <w:qFormat/>
    <w:rsid w:val="00CB4B30"/>
    <w:pPr>
      <w:numPr>
        <w:ilvl w:val="2"/>
      </w:numPr>
      <w:ind w:hanging="425"/>
    </w:pPr>
    <w:rPr>
      <w:b w:val="0"/>
    </w:rPr>
  </w:style>
  <w:style w:type="numbering" w:customStyle="1" w:styleId="AKberschriftTraktanden">
    <w:name w:val="_AK Überschrift Traktanden"/>
    <w:uiPriority w:val="99"/>
    <w:rsid w:val="00A06BCC"/>
    <w:pPr>
      <w:numPr>
        <w:numId w:val="30"/>
      </w:numPr>
    </w:pPr>
  </w:style>
  <w:style w:type="paragraph" w:customStyle="1" w:styleId="AKberschriftTraktandenL1">
    <w:name w:val="_AK Überschrift Traktanden L1"/>
    <w:next w:val="AKberschriftTraktandenL2"/>
    <w:qFormat/>
    <w:rsid w:val="00483CC3"/>
    <w:pPr>
      <w:numPr>
        <w:numId w:val="32"/>
      </w:numPr>
      <w:spacing w:before="120" w:after="120" w:line="240" w:lineRule="auto"/>
    </w:pPr>
    <w:rPr>
      <w:b/>
      <w:color w:val="175DA8"/>
      <w:sz w:val="28"/>
      <w:szCs w:val="24"/>
    </w:rPr>
  </w:style>
  <w:style w:type="paragraph" w:customStyle="1" w:styleId="AKberschriftTraktandenL2">
    <w:name w:val="_AK Überschrift Traktanden L2"/>
    <w:basedOn w:val="AKberschriftTraktandenL1"/>
    <w:qFormat/>
    <w:rsid w:val="00483CC3"/>
    <w:pPr>
      <w:numPr>
        <w:ilvl w:val="1"/>
      </w:numPr>
    </w:pPr>
    <w:rPr>
      <w:color w:val="auto"/>
      <w:sz w:val="24"/>
    </w:rPr>
  </w:style>
  <w:style w:type="paragraph" w:customStyle="1" w:styleId="AKberschriftTraktandenL3">
    <w:name w:val="_AK Überschrift Traktanden L3"/>
    <w:basedOn w:val="AKberschriftTraktandenL2"/>
    <w:qFormat/>
    <w:rsid w:val="004C699E"/>
    <w:pPr>
      <w:numPr>
        <w:ilvl w:val="2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24A2B"/>
    <w:rPr>
      <w:color w:val="605E5C"/>
      <w:shd w:val="clear" w:color="auto" w:fill="E1DFDD"/>
    </w:rPr>
  </w:style>
  <w:style w:type="paragraph" w:customStyle="1" w:styleId="Default">
    <w:name w:val="Default"/>
    <w:rsid w:val="002150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041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47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4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7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4320">
                  <w:marLeft w:val="600"/>
                  <w:marRight w:val="60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7243">
                      <w:marLeft w:val="0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68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5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8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2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13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0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48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7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10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839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694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718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49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B7A48-760E-45FF-BC20-39F8350665C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d75b45-4f7e-4f94-a83b-778a4e43256c}" enabled="1" method="Standard" siteId="{d5b6ddd0-2530-40f4-98a2-34ac286d8e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1153</Words>
  <Characters>6809</Characters>
  <Application>Microsoft Office Word</Application>
  <DocSecurity>0</DocSecurity>
  <Lines>170</Lines>
  <Paragraphs>77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LLV</Company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Zorzi Maximilian</dc:creator>
  <cp:keywords/>
  <cp:lastModifiedBy>Zorzi Maximilian</cp:lastModifiedBy>
  <cp:revision>7</cp:revision>
  <cp:lastPrinted>2020-01-31T22:16:00Z</cp:lastPrinted>
  <dcterms:created xsi:type="dcterms:W3CDTF">2026-09-24T13:52:00Z</dcterms:created>
  <dcterms:modified xsi:type="dcterms:W3CDTF">2026-09-24T15:02:00Z</dcterms:modified>
</cp:coreProperties>
</file>